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6615A5" w:rsidRDefault="00107F2B" w:rsidP="00F6232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615A5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6615A5" w:rsidRDefault="00107F2B" w:rsidP="00F6232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615A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6615A5" w:rsidRDefault="00107F2B" w:rsidP="00F6232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615A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6615A5" w:rsidRDefault="00107F2B" w:rsidP="00F6232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6615A5" w:rsidRDefault="00107F2B" w:rsidP="00F6232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15A5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6615A5" w:rsidRDefault="003F32E9" w:rsidP="00F6232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6615A5" w:rsidRDefault="00EC7B4D" w:rsidP="00EC7B4D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>24.03.</w:t>
      </w:r>
      <w:r w:rsidR="00C35C99" w:rsidRPr="006615A5">
        <w:rPr>
          <w:rFonts w:ascii="Arial" w:eastAsia="Times New Roman" w:hAnsi="Arial" w:cs="Arial"/>
          <w:sz w:val="24"/>
          <w:szCs w:val="24"/>
        </w:rPr>
        <w:t>202</w:t>
      </w:r>
      <w:r w:rsidR="00F459C0" w:rsidRPr="006615A5">
        <w:rPr>
          <w:rFonts w:ascii="Arial" w:eastAsia="Times New Roman" w:hAnsi="Arial" w:cs="Arial"/>
          <w:sz w:val="24"/>
          <w:szCs w:val="24"/>
        </w:rPr>
        <w:t>3</w:t>
      </w:r>
      <w:r w:rsidR="00107F2B" w:rsidRPr="006615A5">
        <w:rPr>
          <w:rFonts w:ascii="Arial" w:eastAsia="Times New Roman" w:hAnsi="Arial" w:cs="Arial"/>
          <w:sz w:val="24"/>
          <w:szCs w:val="24"/>
        </w:rPr>
        <w:tab/>
      </w:r>
      <w:r w:rsidR="00107F2B" w:rsidRPr="006615A5">
        <w:rPr>
          <w:rFonts w:ascii="Arial" w:eastAsia="Times New Roman" w:hAnsi="Arial" w:cs="Arial"/>
          <w:sz w:val="24"/>
          <w:szCs w:val="24"/>
        </w:rPr>
        <w:tab/>
      </w:r>
      <w:r w:rsidR="00107F2B" w:rsidRPr="006615A5">
        <w:rPr>
          <w:rFonts w:ascii="Arial" w:eastAsia="Times New Roman" w:hAnsi="Arial" w:cs="Arial"/>
          <w:sz w:val="24"/>
          <w:szCs w:val="24"/>
        </w:rPr>
        <w:tab/>
      </w:r>
      <w:r w:rsidR="00107F2B" w:rsidRPr="006615A5">
        <w:rPr>
          <w:rFonts w:ascii="Arial" w:eastAsia="Times New Roman" w:hAnsi="Arial" w:cs="Arial"/>
          <w:sz w:val="24"/>
          <w:szCs w:val="24"/>
        </w:rPr>
        <w:tab/>
        <w:t>с.</w:t>
      </w:r>
      <w:r w:rsidRPr="006615A5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6615A5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6615A5">
        <w:rPr>
          <w:rFonts w:ascii="Arial" w:eastAsia="Times New Roman" w:hAnsi="Arial" w:cs="Arial"/>
          <w:sz w:val="24"/>
          <w:szCs w:val="24"/>
        </w:rPr>
        <w:tab/>
      </w:r>
      <w:r w:rsidR="00107F2B" w:rsidRPr="006615A5">
        <w:rPr>
          <w:rFonts w:ascii="Arial" w:eastAsia="Times New Roman" w:hAnsi="Arial" w:cs="Arial"/>
          <w:sz w:val="24"/>
          <w:szCs w:val="24"/>
        </w:rPr>
        <w:tab/>
      </w:r>
      <w:r w:rsidR="00107F2B" w:rsidRPr="006615A5">
        <w:rPr>
          <w:rFonts w:ascii="Arial" w:eastAsia="Times New Roman" w:hAnsi="Arial" w:cs="Arial"/>
          <w:sz w:val="24"/>
          <w:szCs w:val="24"/>
        </w:rPr>
        <w:tab/>
      </w:r>
      <w:r w:rsidR="00107F2B" w:rsidRPr="006615A5">
        <w:rPr>
          <w:rFonts w:ascii="Arial" w:eastAsia="Times New Roman" w:hAnsi="Arial" w:cs="Arial"/>
          <w:sz w:val="24"/>
          <w:szCs w:val="24"/>
        </w:rPr>
        <w:tab/>
      </w:r>
      <w:r w:rsidRPr="006615A5">
        <w:rPr>
          <w:rFonts w:ascii="Arial" w:eastAsia="Times New Roman" w:hAnsi="Arial" w:cs="Arial"/>
          <w:sz w:val="24"/>
          <w:szCs w:val="24"/>
        </w:rPr>
        <w:tab/>
        <w:t>30-200</w:t>
      </w:r>
      <w:r w:rsidR="00C35C99" w:rsidRPr="006615A5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6615A5" w:rsidRDefault="003F32E9" w:rsidP="00F6232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01A38" w:rsidRPr="006615A5" w:rsidRDefault="00921A2F" w:rsidP="006615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15A5">
        <w:rPr>
          <w:rFonts w:ascii="Arial" w:eastAsia="Times New Roman" w:hAnsi="Arial" w:cs="Arial"/>
          <w:b/>
          <w:bCs/>
          <w:sz w:val="24"/>
          <w:szCs w:val="24"/>
        </w:rPr>
        <w:t>Об утверждении отчета главы Городищенского сельсовета о результатах деятельности за 2022 год</w:t>
      </w:r>
    </w:p>
    <w:p w:rsidR="00C35C99" w:rsidRPr="006615A5" w:rsidRDefault="00C35C99" w:rsidP="00F623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1A38" w:rsidRPr="006615A5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 xml:space="preserve">В соответствии с п.5.1. ст.36 закона РФ от 06.10.2003 № 131-ФЗ «Об общих принципах организации местного самоуправления в Российской Федерации», заслушав ежегодный отчет главы Городищенского сельсовета, о результатах деятельности и деятельности </w:t>
      </w:r>
      <w:r w:rsidR="00921A2F" w:rsidRPr="006615A5">
        <w:rPr>
          <w:rFonts w:ascii="Arial" w:eastAsia="Times New Roman" w:hAnsi="Arial" w:cs="Arial"/>
          <w:sz w:val="24"/>
          <w:szCs w:val="24"/>
        </w:rPr>
        <w:t>С</w:t>
      </w:r>
      <w:r w:rsidRPr="006615A5">
        <w:rPr>
          <w:rFonts w:ascii="Arial" w:eastAsia="Times New Roman" w:hAnsi="Arial" w:cs="Arial"/>
          <w:sz w:val="24"/>
          <w:szCs w:val="24"/>
        </w:rPr>
        <w:t>овета депутатов в 202</w:t>
      </w:r>
      <w:r w:rsidR="00F459C0" w:rsidRPr="006615A5">
        <w:rPr>
          <w:rFonts w:ascii="Arial" w:eastAsia="Times New Roman" w:hAnsi="Arial" w:cs="Arial"/>
          <w:sz w:val="24"/>
          <w:szCs w:val="24"/>
        </w:rPr>
        <w:t>2</w:t>
      </w:r>
      <w:r w:rsidRPr="006615A5">
        <w:rPr>
          <w:rFonts w:ascii="Arial" w:eastAsia="Times New Roman" w:hAnsi="Arial" w:cs="Arial"/>
          <w:sz w:val="24"/>
          <w:szCs w:val="24"/>
        </w:rPr>
        <w:t xml:space="preserve"> году, </w:t>
      </w:r>
      <w:r w:rsidRPr="006615A5">
        <w:rPr>
          <w:rFonts w:ascii="Arial" w:eastAsia="Times New Roman" w:hAnsi="Arial" w:cs="Arial"/>
          <w:b/>
          <w:bCs/>
          <w:sz w:val="24"/>
          <w:szCs w:val="24"/>
        </w:rPr>
        <w:t>РЕШИЛ:</w:t>
      </w:r>
    </w:p>
    <w:p w:rsidR="00921A2F" w:rsidRPr="006615A5" w:rsidRDefault="00921A2F" w:rsidP="00F623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>Утвердить отчет главы Городищенского сельсовета о результатах деятельности за 2022 год.</w:t>
      </w:r>
    </w:p>
    <w:p w:rsidR="00101A38" w:rsidRPr="006615A5" w:rsidRDefault="00101A38" w:rsidP="00F623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 xml:space="preserve">Признать </w:t>
      </w:r>
      <w:r w:rsidR="00921A2F" w:rsidRPr="006615A5">
        <w:rPr>
          <w:rFonts w:ascii="Arial" w:eastAsia="Times New Roman" w:hAnsi="Arial" w:cs="Arial"/>
          <w:sz w:val="24"/>
          <w:szCs w:val="24"/>
        </w:rPr>
        <w:t xml:space="preserve">удовлетворительной </w:t>
      </w:r>
      <w:r w:rsidRPr="006615A5">
        <w:rPr>
          <w:rFonts w:ascii="Arial" w:eastAsia="Times New Roman" w:hAnsi="Arial" w:cs="Arial"/>
          <w:sz w:val="24"/>
          <w:szCs w:val="24"/>
        </w:rPr>
        <w:t>деятельность главы Городищенского сельсовета в 202</w:t>
      </w:r>
      <w:r w:rsidR="00F459C0" w:rsidRPr="006615A5">
        <w:rPr>
          <w:rFonts w:ascii="Arial" w:eastAsia="Times New Roman" w:hAnsi="Arial" w:cs="Arial"/>
          <w:sz w:val="24"/>
          <w:szCs w:val="24"/>
        </w:rPr>
        <w:t>2</w:t>
      </w:r>
      <w:r w:rsidRPr="006615A5">
        <w:rPr>
          <w:rFonts w:ascii="Arial" w:eastAsia="Times New Roman" w:hAnsi="Arial" w:cs="Arial"/>
          <w:sz w:val="24"/>
          <w:szCs w:val="24"/>
        </w:rPr>
        <w:t xml:space="preserve"> году. </w:t>
      </w:r>
    </w:p>
    <w:p w:rsidR="00101A38" w:rsidRPr="006615A5" w:rsidRDefault="00921A2F" w:rsidP="00F623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>Настоящее решение подлежит опубликованию (обнародованию)</w:t>
      </w:r>
      <w:r w:rsidR="00101A38" w:rsidRPr="006615A5">
        <w:rPr>
          <w:rFonts w:ascii="Arial" w:eastAsia="Times New Roman" w:hAnsi="Arial" w:cs="Arial"/>
          <w:sz w:val="24"/>
          <w:szCs w:val="24"/>
        </w:rPr>
        <w:t xml:space="preserve"> в печатном издании «Городищенский вестник</w:t>
      </w:r>
      <w:r w:rsidRPr="006615A5">
        <w:rPr>
          <w:rFonts w:ascii="Arial" w:eastAsia="Times New Roman" w:hAnsi="Arial" w:cs="Arial"/>
          <w:sz w:val="24"/>
          <w:szCs w:val="24"/>
        </w:rPr>
        <w:t>"</w:t>
      </w:r>
      <w:r w:rsidR="00101A38" w:rsidRPr="006615A5">
        <w:rPr>
          <w:rFonts w:ascii="Arial" w:eastAsia="Times New Roman" w:hAnsi="Arial" w:cs="Arial"/>
          <w:sz w:val="24"/>
          <w:szCs w:val="24"/>
        </w:rPr>
        <w:t xml:space="preserve"> и </w:t>
      </w:r>
      <w:r w:rsidRPr="006615A5">
        <w:rPr>
          <w:rFonts w:ascii="Arial" w:eastAsia="Times New Roman" w:hAnsi="Arial" w:cs="Arial"/>
          <w:sz w:val="24"/>
          <w:szCs w:val="24"/>
        </w:rPr>
        <w:t xml:space="preserve">размещению </w:t>
      </w:r>
      <w:r w:rsidR="00101A38" w:rsidRPr="006615A5">
        <w:rPr>
          <w:rFonts w:ascii="Arial" w:eastAsia="Times New Roman" w:hAnsi="Arial" w:cs="Arial"/>
          <w:sz w:val="24"/>
          <w:szCs w:val="24"/>
        </w:rPr>
        <w:t>на официальном сайте администрации Городищенского сельсовета.</w:t>
      </w:r>
    </w:p>
    <w:p w:rsidR="00101A38" w:rsidRPr="006615A5" w:rsidRDefault="00921A2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>4. Решение вступает в силу после подписания.</w:t>
      </w:r>
    </w:p>
    <w:p w:rsidR="00101A38" w:rsidRPr="006615A5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B1EAC" w:rsidRPr="006615A5" w:rsidRDefault="006B1EAC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6B1EAC" w:rsidRPr="006615A5" w:rsidTr="0007072C">
        <w:tc>
          <w:tcPr>
            <w:tcW w:w="4928" w:type="dxa"/>
          </w:tcPr>
          <w:p w:rsidR="006B1EAC" w:rsidRPr="006615A5" w:rsidRDefault="006B1EAC" w:rsidP="006B1EA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615A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6B1EAC" w:rsidRPr="006615A5" w:rsidRDefault="006B1EAC" w:rsidP="006B1EA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615A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6B1EAC" w:rsidRPr="006615A5" w:rsidRDefault="006B1EAC" w:rsidP="006B1EA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1EAC" w:rsidRPr="006615A5" w:rsidRDefault="006B1EAC" w:rsidP="006B1EA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615A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6B1EAC" w:rsidRPr="006615A5" w:rsidRDefault="006B1EAC" w:rsidP="006B1EA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615A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B1EAC" w:rsidRPr="006615A5" w:rsidRDefault="006B1EAC" w:rsidP="006B1EA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1EAC" w:rsidRPr="006615A5" w:rsidRDefault="006B1EAC" w:rsidP="006B1EA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1EAC" w:rsidRPr="006615A5" w:rsidRDefault="006B1EAC" w:rsidP="006B1EA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615A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01A38" w:rsidRPr="006615A5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1A2F" w:rsidRPr="006615A5" w:rsidRDefault="00921A2F" w:rsidP="00921A2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 xml:space="preserve">Приложение </w:t>
      </w:r>
      <w:proofErr w:type="gramStart"/>
      <w:r w:rsidRPr="006615A5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6615A5">
        <w:rPr>
          <w:rFonts w:ascii="Arial" w:eastAsia="Times New Roman" w:hAnsi="Arial" w:cs="Arial"/>
          <w:sz w:val="24"/>
          <w:szCs w:val="24"/>
        </w:rPr>
        <w:t xml:space="preserve"> </w:t>
      </w:r>
    </w:p>
    <w:p w:rsidR="00101A38" w:rsidRPr="006615A5" w:rsidRDefault="00921A2F" w:rsidP="00921A2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 xml:space="preserve">решению Городищенского сельского Совета депутатов </w:t>
      </w:r>
    </w:p>
    <w:p w:rsidR="00921A2F" w:rsidRPr="006615A5" w:rsidRDefault="00921A2F" w:rsidP="00921A2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 xml:space="preserve">от </w:t>
      </w:r>
      <w:r w:rsidR="00EC7B4D" w:rsidRPr="006615A5">
        <w:rPr>
          <w:rFonts w:ascii="Arial" w:eastAsia="Times New Roman" w:hAnsi="Arial" w:cs="Arial"/>
          <w:sz w:val="24"/>
          <w:szCs w:val="24"/>
        </w:rPr>
        <w:t>24.03.2023 № 30-200-р</w:t>
      </w:r>
    </w:p>
    <w:p w:rsidR="00E00C83" w:rsidRPr="006615A5" w:rsidRDefault="00E00C83" w:rsidP="00921A2F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</w:p>
    <w:p w:rsidR="000F4A18" w:rsidRPr="006615A5" w:rsidRDefault="000F4A18" w:rsidP="003C09E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15A5">
        <w:rPr>
          <w:rFonts w:ascii="Arial" w:eastAsia="Times New Roman" w:hAnsi="Arial" w:cs="Arial"/>
          <w:b/>
          <w:sz w:val="24"/>
          <w:szCs w:val="24"/>
        </w:rPr>
        <w:t>ОТЧЕТ</w:t>
      </w:r>
    </w:p>
    <w:p w:rsidR="004C0E8F" w:rsidRPr="006615A5" w:rsidRDefault="004C0E8F" w:rsidP="003C09E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15A5">
        <w:rPr>
          <w:rFonts w:ascii="Arial" w:eastAsia="Times New Roman" w:hAnsi="Arial" w:cs="Arial"/>
          <w:b/>
          <w:bCs/>
          <w:sz w:val="24"/>
          <w:szCs w:val="24"/>
        </w:rPr>
        <w:t>Администрации Городищенского сельсовета</w:t>
      </w:r>
    </w:p>
    <w:p w:rsidR="004C0E8F" w:rsidRPr="006615A5" w:rsidRDefault="004C0E8F" w:rsidP="003C09E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15A5">
        <w:rPr>
          <w:rFonts w:ascii="Arial" w:eastAsia="Times New Roman" w:hAnsi="Arial" w:cs="Arial"/>
          <w:b/>
          <w:bCs/>
          <w:sz w:val="24"/>
          <w:szCs w:val="24"/>
        </w:rPr>
        <w:t>о результатах деятельности за 2022 год</w:t>
      </w:r>
    </w:p>
    <w:p w:rsidR="00101A38" w:rsidRPr="006615A5" w:rsidRDefault="00101A38" w:rsidP="003C0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C0E8F" w:rsidRPr="006615A5" w:rsidRDefault="004C0E8F" w:rsidP="003869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15A5">
        <w:rPr>
          <w:rFonts w:ascii="Arial" w:hAnsi="Arial" w:cs="Arial"/>
          <w:b/>
          <w:sz w:val="24"/>
          <w:szCs w:val="24"/>
        </w:rPr>
        <w:t xml:space="preserve">1. Организационная структура </w:t>
      </w:r>
      <w:r w:rsidRPr="006615A5">
        <w:rPr>
          <w:rFonts w:ascii="Arial" w:eastAsia="Times New Roman" w:hAnsi="Arial" w:cs="Arial"/>
          <w:b/>
          <w:bCs/>
          <w:sz w:val="24"/>
          <w:szCs w:val="24"/>
        </w:rPr>
        <w:t>Городищенского сельсовета</w:t>
      </w:r>
    </w:p>
    <w:p w:rsidR="004C0E8F" w:rsidRPr="006615A5" w:rsidRDefault="004C0E8F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Городищенского сельсовета, глава администрации представляет ежегодный отчет о своей работе и деятельности администрации  за прошедший год. Это позволяет увидеть результаты работы за прошедший период, наметить планы и поставить основные задачи на  следующий год.</w:t>
      </w:r>
    </w:p>
    <w:p w:rsidR="004C0E8F" w:rsidRPr="006615A5" w:rsidRDefault="004C0E8F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 xml:space="preserve">Порядок деятельности Администрации определяется Положением и Уставом. Администрация в пределах своей компетенции обеспечивает выполнение задач по социально-экономическому развитию муниципального образования, организует исполнение Конституции РФ на его территории, законов и иных нормативно-правовых актов Российской Федерации и Красноярского края. Вся деятельность администрации направлена на повышение уровня жизни </w:t>
      </w:r>
      <w:r w:rsidRPr="006615A5">
        <w:rPr>
          <w:rFonts w:ascii="Arial" w:hAnsi="Arial" w:cs="Arial"/>
        </w:rPr>
        <w:lastRenderedPageBreak/>
        <w:t>поселения, и решения социальных задач по удовлетворению жизненных потребностей и повышения качества жизни населения</w:t>
      </w:r>
    </w:p>
    <w:p w:rsidR="004C0E8F" w:rsidRPr="006615A5" w:rsidRDefault="004C0E8F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>Администрация разрабатывает проекты местного бюджета, планы, программы, проекты решений, представляемые главой сельсовета на рассмотрение Совета депутатов Городищенского сельсовета.  Администрация исполняет местный бюджет и представляет на утверждение Совета депутатов отчет о его исполнении, исполняет решения Совета депутатов, а также осуществляет  полномочия по решению вопросов местного значения.</w:t>
      </w:r>
    </w:p>
    <w:p w:rsidR="004C0E8F" w:rsidRPr="006615A5" w:rsidRDefault="004C0E8F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 xml:space="preserve">Администрация Городищенского сельсовета - является юридическим лицом, имеет печать и штампы со своим наименованием, имеет в собственности имущество, выступает в качестве истца и ответчика в судах. </w:t>
      </w:r>
    </w:p>
    <w:p w:rsidR="004C0E8F" w:rsidRPr="006615A5" w:rsidRDefault="004C0E8F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615A5">
        <w:rPr>
          <w:rFonts w:ascii="Arial" w:hAnsi="Arial" w:cs="Arial"/>
          <w:sz w:val="24"/>
          <w:szCs w:val="24"/>
        </w:rPr>
        <w:t xml:space="preserve">Возглавляет администрацию Городищенского сельсовета, глава сельсовета, назначенный Советом депутатов на срок, предусмотренный Уставом. </w:t>
      </w:r>
      <w:proofErr w:type="gramEnd"/>
    </w:p>
    <w:p w:rsidR="004C0E8F" w:rsidRPr="006615A5" w:rsidRDefault="003F1372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Согласно ст. 7</w:t>
      </w:r>
      <w:r w:rsidR="004C0E8F" w:rsidRPr="006615A5">
        <w:rPr>
          <w:rFonts w:ascii="Arial" w:hAnsi="Arial" w:cs="Arial"/>
          <w:sz w:val="24"/>
          <w:szCs w:val="24"/>
        </w:rPr>
        <w:t xml:space="preserve"> </w:t>
      </w:r>
      <w:r w:rsidRPr="006615A5">
        <w:rPr>
          <w:rFonts w:ascii="Arial" w:hAnsi="Arial" w:cs="Arial"/>
          <w:sz w:val="24"/>
          <w:szCs w:val="24"/>
        </w:rPr>
        <w:t xml:space="preserve"> Вопросы местного значения сельсовета </w:t>
      </w:r>
      <w:r w:rsidR="004C0E8F" w:rsidRPr="006615A5">
        <w:rPr>
          <w:rFonts w:ascii="Arial" w:hAnsi="Arial" w:cs="Arial"/>
          <w:sz w:val="24"/>
          <w:szCs w:val="24"/>
        </w:rPr>
        <w:t>выполняют обязанности по решению:</w:t>
      </w:r>
    </w:p>
    <w:p w:rsidR="004C0E8F" w:rsidRPr="006615A5" w:rsidRDefault="00386941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 xml:space="preserve">- </w:t>
      </w:r>
      <w:r w:rsidR="003F1372" w:rsidRPr="006615A5">
        <w:rPr>
          <w:rFonts w:ascii="Arial" w:hAnsi="Arial" w:cs="Arial"/>
          <w:sz w:val="24"/>
          <w:szCs w:val="24"/>
        </w:rPr>
        <w:t xml:space="preserve">23 </w:t>
      </w:r>
      <w:r w:rsidR="004C0E8F" w:rsidRPr="006615A5">
        <w:rPr>
          <w:rFonts w:ascii="Arial" w:hAnsi="Arial" w:cs="Arial"/>
          <w:sz w:val="24"/>
          <w:szCs w:val="24"/>
        </w:rPr>
        <w:t>вопрос</w:t>
      </w:r>
      <w:r w:rsidR="003F1372" w:rsidRPr="006615A5">
        <w:rPr>
          <w:rFonts w:ascii="Arial" w:hAnsi="Arial" w:cs="Arial"/>
          <w:sz w:val="24"/>
          <w:szCs w:val="24"/>
        </w:rPr>
        <w:t xml:space="preserve">а </w:t>
      </w:r>
      <w:r w:rsidR="004C0E8F" w:rsidRPr="006615A5">
        <w:rPr>
          <w:rFonts w:ascii="Arial" w:hAnsi="Arial" w:cs="Arial"/>
          <w:sz w:val="24"/>
          <w:szCs w:val="24"/>
        </w:rPr>
        <w:t>мест</w:t>
      </w:r>
      <w:r w:rsidRPr="006615A5">
        <w:rPr>
          <w:rFonts w:ascii="Arial" w:hAnsi="Arial" w:cs="Arial"/>
          <w:sz w:val="24"/>
          <w:szCs w:val="24"/>
        </w:rPr>
        <w:t xml:space="preserve">ного значения, согласно ст. 14 </w:t>
      </w:r>
      <w:r w:rsidR="004C0E8F" w:rsidRPr="006615A5">
        <w:rPr>
          <w:rFonts w:ascii="Arial" w:hAnsi="Arial" w:cs="Arial"/>
          <w:sz w:val="24"/>
          <w:szCs w:val="24"/>
        </w:rPr>
        <w:t>Федерального Закона 131-ФЗ «Об общих принципах организации местного самоуправления в Российской Федерации»;</w:t>
      </w:r>
    </w:p>
    <w:p w:rsidR="004C0E8F" w:rsidRPr="006615A5" w:rsidRDefault="004C0E8F" w:rsidP="003C09E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615A5">
        <w:rPr>
          <w:rFonts w:ascii="Arial" w:hAnsi="Arial" w:cs="Arial"/>
          <w:b/>
          <w:sz w:val="24"/>
          <w:szCs w:val="24"/>
        </w:rPr>
        <w:t>На уровень муниципального района были переданы следующие вопросы местного значения поселения:</w:t>
      </w:r>
    </w:p>
    <w:p w:rsidR="004C0E8F" w:rsidRPr="006615A5" w:rsidRDefault="004C0E8F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-осуществление внешнего муниципального контроля;</w:t>
      </w:r>
    </w:p>
    <w:p w:rsidR="003F1372" w:rsidRPr="006615A5" w:rsidRDefault="003F1372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-</w:t>
      </w:r>
      <w:r w:rsidR="00415299" w:rsidRPr="006615A5">
        <w:rPr>
          <w:rFonts w:ascii="Arial" w:eastAsia="Times New Roman" w:hAnsi="Arial" w:cs="Arial"/>
          <w:sz w:val="24"/>
          <w:szCs w:val="24"/>
        </w:rPr>
        <w:t xml:space="preserve"> по осуществлению  внутреннего муниципального финансового контроля</w:t>
      </w:r>
      <w:r w:rsidR="00CB637C" w:rsidRPr="006615A5">
        <w:rPr>
          <w:rFonts w:ascii="Arial" w:eastAsia="Times New Roman" w:hAnsi="Arial" w:cs="Arial"/>
          <w:sz w:val="24"/>
          <w:szCs w:val="24"/>
        </w:rPr>
        <w:t>;</w:t>
      </w:r>
    </w:p>
    <w:p w:rsidR="004C0E8F" w:rsidRPr="006615A5" w:rsidRDefault="003F1372" w:rsidP="003C0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615A5">
        <w:rPr>
          <w:rFonts w:ascii="Arial" w:eastAsia="Times New Roman" w:hAnsi="Arial" w:cs="Arial"/>
          <w:sz w:val="24"/>
          <w:szCs w:val="24"/>
          <w:lang w:eastAsia="en-US"/>
        </w:rPr>
        <w:t>- осуществления части по формированию и размещению информации на едином портале бюджетной системы Российской Федерации</w:t>
      </w:r>
      <w:r w:rsidR="00CB637C" w:rsidRPr="006615A5">
        <w:rPr>
          <w:rFonts w:ascii="Arial" w:eastAsia="Times New Roman" w:hAnsi="Arial" w:cs="Arial"/>
          <w:sz w:val="24"/>
          <w:szCs w:val="24"/>
          <w:lang w:eastAsia="en-US"/>
        </w:rPr>
        <w:t>;</w:t>
      </w:r>
    </w:p>
    <w:p w:rsidR="003F1372" w:rsidRPr="006615A5" w:rsidRDefault="003F1372" w:rsidP="003C0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615A5">
        <w:rPr>
          <w:rFonts w:ascii="Arial" w:eastAsia="Times New Roman" w:hAnsi="Arial" w:cs="Arial"/>
          <w:sz w:val="24"/>
          <w:szCs w:val="24"/>
          <w:lang w:eastAsia="en-US"/>
        </w:rPr>
        <w:t>- осуществления части полномочий по исполнению бюджета</w:t>
      </w:r>
      <w:r w:rsidR="00CB637C" w:rsidRPr="006615A5">
        <w:rPr>
          <w:rFonts w:ascii="Arial" w:eastAsia="Times New Roman" w:hAnsi="Arial" w:cs="Arial"/>
          <w:sz w:val="24"/>
          <w:szCs w:val="24"/>
          <w:lang w:eastAsia="en-US"/>
        </w:rPr>
        <w:t>;</w:t>
      </w:r>
      <w:r w:rsidRPr="006615A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415299" w:rsidRPr="006615A5" w:rsidRDefault="00415299" w:rsidP="003C0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615A5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6615A5">
        <w:rPr>
          <w:rFonts w:ascii="Arial" w:hAnsi="Arial" w:cs="Arial"/>
          <w:color w:val="000000"/>
          <w:sz w:val="24"/>
          <w:szCs w:val="24"/>
        </w:rPr>
        <w:t xml:space="preserve"> осуществления части полномочий по вопросу создание условий для организации досуга и обеспечения жителей поселения услугам организации культуры</w:t>
      </w:r>
      <w:r w:rsidR="00CB637C" w:rsidRPr="006615A5">
        <w:rPr>
          <w:rFonts w:ascii="Arial" w:hAnsi="Arial" w:cs="Arial"/>
          <w:color w:val="000000"/>
          <w:sz w:val="24"/>
          <w:szCs w:val="24"/>
        </w:rPr>
        <w:t>;</w:t>
      </w:r>
    </w:p>
    <w:p w:rsidR="003F1372" w:rsidRPr="006615A5" w:rsidRDefault="00415299" w:rsidP="003C09E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 xml:space="preserve"> </w:t>
      </w:r>
      <w:r w:rsidRPr="006615A5">
        <w:rPr>
          <w:rFonts w:ascii="Arial" w:hAnsi="Arial" w:cs="Arial"/>
          <w:b/>
          <w:sz w:val="24"/>
          <w:szCs w:val="24"/>
        </w:rPr>
        <w:t>Принятые от муниципального района  уровень сельского поселения</w:t>
      </w:r>
    </w:p>
    <w:p w:rsidR="00415299" w:rsidRPr="006615A5" w:rsidRDefault="00415299" w:rsidP="003C09E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>-  осуществления части полномочий по решению вопроса местного значения муниципального района в области дорожной деятельности</w:t>
      </w:r>
      <w:r w:rsidR="00CB637C" w:rsidRPr="006615A5">
        <w:rPr>
          <w:rFonts w:ascii="Arial" w:hAnsi="Arial" w:cs="Arial"/>
          <w:color w:val="000000"/>
          <w:sz w:val="24"/>
          <w:szCs w:val="24"/>
        </w:rPr>
        <w:t>;</w:t>
      </w:r>
    </w:p>
    <w:p w:rsidR="004C0E8F" w:rsidRPr="006615A5" w:rsidRDefault="004C0E8F" w:rsidP="003C09E1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6615A5">
        <w:rPr>
          <w:rFonts w:ascii="Arial" w:hAnsi="Arial" w:cs="Arial"/>
        </w:rPr>
        <w:t>Основные вопросы, которые всегда затрагивались в отчетах администрации за предыдущие периоды  -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 освещалось нами в средствах массовой информации и на официальном сайте поселения.</w:t>
      </w:r>
    </w:p>
    <w:p w:rsidR="004C0E8F" w:rsidRPr="006615A5" w:rsidRDefault="004C0E8F" w:rsidP="003C09E1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6615A5">
        <w:rPr>
          <w:rFonts w:ascii="Arial" w:hAnsi="Arial" w:cs="Arial"/>
        </w:rPr>
        <w:t>Подводя итоги 202</w:t>
      </w:r>
      <w:r w:rsidR="00415299" w:rsidRPr="006615A5">
        <w:rPr>
          <w:rFonts w:ascii="Arial" w:hAnsi="Arial" w:cs="Arial"/>
        </w:rPr>
        <w:t>2</w:t>
      </w:r>
      <w:r w:rsidRPr="006615A5">
        <w:rPr>
          <w:rFonts w:ascii="Arial" w:hAnsi="Arial" w:cs="Arial"/>
        </w:rPr>
        <w:t xml:space="preserve"> года, постараюсь остановиться на основных делах и программах, над которыми работала администрация. </w:t>
      </w:r>
    </w:p>
    <w:p w:rsidR="004C0E8F" w:rsidRPr="006615A5" w:rsidRDefault="004C0E8F" w:rsidP="003C09E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15299" w:rsidRPr="006615A5" w:rsidRDefault="00386941" w:rsidP="003C09E1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6615A5">
        <w:rPr>
          <w:rFonts w:ascii="Arial" w:hAnsi="Arial" w:cs="Arial"/>
          <w:b/>
        </w:rPr>
        <w:t>2. Общие сведения</w:t>
      </w:r>
    </w:p>
    <w:p w:rsidR="00415299" w:rsidRPr="006615A5" w:rsidRDefault="00415299" w:rsidP="003C09E1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>Территория Городищенского сельсовета  составляет</w:t>
      </w:r>
      <w:r w:rsidR="003C09E1" w:rsidRPr="006615A5">
        <w:rPr>
          <w:rFonts w:ascii="Arial" w:hAnsi="Arial" w:cs="Arial"/>
        </w:rPr>
        <w:t xml:space="preserve"> </w:t>
      </w:r>
      <w:r w:rsidRPr="006615A5">
        <w:rPr>
          <w:rFonts w:ascii="Arial" w:hAnsi="Arial" w:cs="Arial"/>
        </w:rPr>
        <w:t xml:space="preserve"> </w:t>
      </w:r>
      <w:r w:rsidR="008B5506" w:rsidRPr="006615A5">
        <w:rPr>
          <w:rFonts w:ascii="Arial" w:hAnsi="Arial" w:cs="Arial"/>
        </w:rPr>
        <w:t xml:space="preserve">6704,4 </w:t>
      </w:r>
      <w:r w:rsidRPr="006615A5">
        <w:rPr>
          <w:rFonts w:ascii="Arial" w:hAnsi="Arial" w:cs="Arial"/>
        </w:rPr>
        <w:t>га.</w:t>
      </w:r>
    </w:p>
    <w:p w:rsidR="00415299" w:rsidRPr="006615A5" w:rsidRDefault="00415299" w:rsidP="003C09E1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>По данны</w:t>
      </w:r>
      <w:r w:rsidR="003C09E1" w:rsidRPr="006615A5">
        <w:rPr>
          <w:rFonts w:ascii="Arial" w:hAnsi="Arial" w:cs="Arial"/>
        </w:rPr>
        <w:t xml:space="preserve">м последней переписи населения </w:t>
      </w:r>
      <w:r w:rsidRPr="006615A5">
        <w:rPr>
          <w:rFonts w:ascii="Arial" w:hAnsi="Arial" w:cs="Arial"/>
        </w:rPr>
        <w:t xml:space="preserve">в Городищенском сельсовета </w:t>
      </w:r>
      <w:proofErr w:type="gramStart"/>
      <w:r w:rsidRPr="006615A5">
        <w:rPr>
          <w:rFonts w:ascii="Arial" w:hAnsi="Arial" w:cs="Arial"/>
        </w:rPr>
        <w:t>проживает  поселении проживает</w:t>
      </w:r>
      <w:proofErr w:type="gramEnd"/>
      <w:r w:rsidRPr="006615A5">
        <w:rPr>
          <w:rFonts w:ascii="Arial" w:hAnsi="Arial" w:cs="Arial"/>
        </w:rPr>
        <w:t xml:space="preserve"> 239  человек. </w:t>
      </w:r>
    </w:p>
    <w:p w:rsidR="004C0E8F" w:rsidRPr="006615A5" w:rsidRDefault="00415299" w:rsidP="003C09E1">
      <w:pPr>
        <w:pStyle w:val="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6615A5">
        <w:rPr>
          <w:rFonts w:ascii="Arial" w:hAnsi="Arial" w:cs="Arial"/>
        </w:rPr>
        <w:t xml:space="preserve">В состав </w:t>
      </w:r>
      <w:r w:rsidR="008B5506" w:rsidRPr="006615A5">
        <w:rPr>
          <w:rFonts w:ascii="Arial" w:hAnsi="Arial" w:cs="Arial"/>
        </w:rPr>
        <w:t>Городищенского сельсовета</w:t>
      </w:r>
      <w:r w:rsidRPr="006615A5">
        <w:rPr>
          <w:rFonts w:ascii="Arial" w:hAnsi="Arial" w:cs="Arial"/>
        </w:rPr>
        <w:t xml:space="preserve"> входит </w:t>
      </w:r>
      <w:r w:rsidR="008B5506" w:rsidRPr="006615A5">
        <w:rPr>
          <w:rFonts w:ascii="Arial" w:hAnsi="Arial" w:cs="Arial"/>
        </w:rPr>
        <w:t>3</w:t>
      </w:r>
      <w:r w:rsidRPr="006615A5">
        <w:rPr>
          <w:rFonts w:ascii="Arial" w:hAnsi="Arial" w:cs="Arial"/>
        </w:rPr>
        <w:t xml:space="preserve"> населенных пункт</w:t>
      </w:r>
      <w:r w:rsidR="008B5506" w:rsidRPr="006615A5">
        <w:rPr>
          <w:rFonts w:ascii="Arial" w:hAnsi="Arial" w:cs="Arial"/>
        </w:rPr>
        <w:t>а</w:t>
      </w:r>
      <w:r w:rsidR="00EE2BDB" w:rsidRPr="006615A5">
        <w:rPr>
          <w:rFonts w:ascii="Arial" w:hAnsi="Arial" w:cs="Arial"/>
        </w:rPr>
        <w:t xml:space="preserve"> (Дер. Рудиковка.</w:t>
      </w:r>
      <w:proofErr w:type="gramEnd"/>
      <w:r w:rsidR="00EE2BDB" w:rsidRPr="006615A5">
        <w:rPr>
          <w:rFonts w:ascii="Arial" w:hAnsi="Arial" w:cs="Arial"/>
        </w:rPr>
        <w:t xml:space="preserve"> </w:t>
      </w:r>
      <w:proofErr w:type="gramStart"/>
      <w:r w:rsidR="00EE2BDB" w:rsidRPr="006615A5">
        <w:rPr>
          <w:rFonts w:ascii="Arial" w:hAnsi="Arial" w:cs="Arial"/>
        </w:rPr>
        <w:t>Дер. Каменск, с. Городище)</w:t>
      </w:r>
      <w:r w:rsidRPr="006615A5">
        <w:rPr>
          <w:rFonts w:ascii="Arial" w:hAnsi="Arial" w:cs="Arial"/>
        </w:rPr>
        <w:t xml:space="preserve">, </w:t>
      </w:r>
      <w:r w:rsidR="008B5506" w:rsidRPr="006615A5">
        <w:rPr>
          <w:rFonts w:ascii="Arial" w:hAnsi="Arial" w:cs="Arial"/>
        </w:rPr>
        <w:t>административным центром является село Городище</w:t>
      </w:r>
      <w:r w:rsidR="00267684" w:rsidRPr="006615A5">
        <w:rPr>
          <w:rFonts w:ascii="Arial" w:hAnsi="Arial" w:cs="Arial"/>
        </w:rPr>
        <w:t>.</w:t>
      </w:r>
      <w:proofErr w:type="gramEnd"/>
    </w:p>
    <w:p w:rsidR="008B5506" w:rsidRPr="006615A5" w:rsidRDefault="008B5506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 xml:space="preserve">В 2022 году приоритетными задачами, стоявшими перед администрацией, были укрепление стабильности, создание условий для дальнейшего повышения качества жизни. </w:t>
      </w:r>
    </w:p>
    <w:p w:rsidR="008B5506" w:rsidRPr="006615A5" w:rsidRDefault="00EE2BDB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lastRenderedPageBreak/>
        <w:t xml:space="preserve">Работа администрации </w:t>
      </w:r>
      <w:r w:rsidR="008B5506" w:rsidRPr="006615A5">
        <w:rPr>
          <w:rFonts w:ascii="Arial" w:hAnsi="Arial" w:cs="Arial"/>
          <w:sz w:val="24"/>
          <w:szCs w:val="24"/>
        </w:rPr>
        <w:t xml:space="preserve">в 2022 году обеспечивалась </w:t>
      </w:r>
      <w:r w:rsidR="00CB637C" w:rsidRPr="006615A5">
        <w:rPr>
          <w:rFonts w:ascii="Arial" w:hAnsi="Arial" w:cs="Arial"/>
          <w:sz w:val="24"/>
          <w:szCs w:val="24"/>
        </w:rPr>
        <w:t xml:space="preserve">численным составом  работников </w:t>
      </w:r>
      <w:r w:rsidR="008B5506" w:rsidRPr="006615A5">
        <w:rPr>
          <w:rFonts w:ascii="Arial" w:hAnsi="Arial" w:cs="Arial"/>
          <w:sz w:val="24"/>
          <w:szCs w:val="24"/>
        </w:rPr>
        <w:t xml:space="preserve">администрации – 8 человек, из которых численность муниципальных служащих, </w:t>
      </w:r>
      <w:r w:rsidR="00267684" w:rsidRPr="006615A5">
        <w:rPr>
          <w:rFonts w:ascii="Arial" w:hAnsi="Arial" w:cs="Arial"/>
          <w:sz w:val="24"/>
          <w:szCs w:val="24"/>
        </w:rPr>
        <w:t xml:space="preserve">включая главу администрации, - </w:t>
      </w:r>
      <w:r w:rsidR="00CB637C" w:rsidRPr="006615A5">
        <w:rPr>
          <w:rFonts w:ascii="Arial" w:hAnsi="Arial" w:cs="Arial"/>
          <w:sz w:val="24"/>
          <w:szCs w:val="24"/>
        </w:rPr>
        <w:t>2</w:t>
      </w:r>
      <w:r w:rsidR="008B5506" w:rsidRPr="006615A5">
        <w:rPr>
          <w:rFonts w:ascii="Arial" w:hAnsi="Arial" w:cs="Arial"/>
          <w:sz w:val="24"/>
          <w:szCs w:val="24"/>
        </w:rPr>
        <w:t xml:space="preserve"> человек</w:t>
      </w:r>
      <w:r w:rsidR="00267684" w:rsidRPr="006615A5">
        <w:rPr>
          <w:rFonts w:ascii="Arial" w:hAnsi="Arial" w:cs="Arial"/>
          <w:sz w:val="24"/>
          <w:szCs w:val="24"/>
        </w:rPr>
        <w:t>а</w:t>
      </w:r>
      <w:r w:rsidR="008B5506" w:rsidRPr="006615A5">
        <w:rPr>
          <w:rFonts w:ascii="Arial" w:hAnsi="Arial" w:cs="Arial"/>
          <w:sz w:val="24"/>
          <w:szCs w:val="24"/>
        </w:rPr>
        <w:t>.</w:t>
      </w:r>
    </w:p>
    <w:p w:rsidR="008B5506" w:rsidRPr="006615A5" w:rsidRDefault="008B5506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Свою работу администрация строила исходя из главных направлений социально-эко</w:t>
      </w:r>
      <w:r w:rsidR="00CB637C" w:rsidRPr="006615A5">
        <w:rPr>
          <w:rFonts w:ascii="Arial" w:hAnsi="Arial" w:cs="Arial"/>
          <w:sz w:val="24"/>
          <w:szCs w:val="24"/>
        </w:rPr>
        <w:t>номического развития поселения,</w:t>
      </w:r>
      <w:r w:rsidRPr="006615A5">
        <w:rPr>
          <w:rFonts w:ascii="Arial" w:hAnsi="Arial" w:cs="Arial"/>
          <w:sz w:val="24"/>
          <w:szCs w:val="24"/>
        </w:rPr>
        <w:t xml:space="preserve"> Енисейского района и Красноярского края.</w:t>
      </w:r>
    </w:p>
    <w:p w:rsidR="008B5506" w:rsidRPr="006615A5" w:rsidRDefault="008B5506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>Работа администрации по решению вопросов местного значения осуществлялась во взаимодействии с органами государственной власти, надзорными орг</w:t>
      </w:r>
      <w:r w:rsidR="00CB637C" w:rsidRPr="006615A5">
        <w:rPr>
          <w:rFonts w:ascii="Arial" w:hAnsi="Arial" w:cs="Arial"/>
          <w:color w:val="000000"/>
          <w:sz w:val="24"/>
          <w:szCs w:val="24"/>
        </w:rPr>
        <w:t>анами, администрацией района, с</w:t>
      </w:r>
      <w:r w:rsidR="0088628F" w:rsidRPr="006615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15A5">
        <w:rPr>
          <w:rFonts w:ascii="Arial" w:hAnsi="Arial" w:cs="Arial"/>
          <w:color w:val="000000"/>
          <w:sz w:val="24"/>
          <w:szCs w:val="24"/>
        </w:rPr>
        <w:t>депутатами района,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8B5506" w:rsidRPr="006615A5" w:rsidRDefault="00EE2BDB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 xml:space="preserve">Для оказания </w:t>
      </w:r>
      <w:r w:rsidR="008B5506" w:rsidRPr="006615A5">
        <w:rPr>
          <w:rFonts w:ascii="Arial" w:hAnsi="Arial" w:cs="Arial"/>
          <w:color w:val="000000"/>
          <w:sz w:val="24"/>
          <w:szCs w:val="24"/>
        </w:rPr>
        <w:t>государственных и муниципальных услуг, налажено межведомственное взаимодействие с государственными, муниципальными органами и прочими ведомствами, участвующими в предоставлении услуг населению.</w:t>
      </w:r>
    </w:p>
    <w:p w:rsidR="008B5506" w:rsidRPr="006615A5" w:rsidRDefault="008B5506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 xml:space="preserve">Чаще всего в течение года в порядке межведомственного взаимодействия запрашивалась информация в Федеральной службе государственной регистрации, кадастра и картографии (в </w:t>
      </w:r>
      <w:proofErr w:type="spellStart"/>
      <w:r w:rsidRPr="006615A5">
        <w:rPr>
          <w:rFonts w:ascii="Arial" w:hAnsi="Arial" w:cs="Arial"/>
          <w:color w:val="000000"/>
          <w:sz w:val="24"/>
          <w:szCs w:val="24"/>
        </w:rPr>
        <w:t>Росреестре</w:t>
      </w:r>
      <w:proofErr w:type="spellEnd"/>
      <w:r w:rsidRPr="006615A5">
        <w:rPr>
          <w:rFonts w:ascii="Arial" w:hAnsi="Arial" w:cs="Arial"/>
          <w:color w:val="000000"/>
          <w:sz w:val="24"/>
          <w:szCs w:val="24"/>
        </w:rPr>
        <w:t>) в виде выписок из единого государственного реестра недвижимости для проведения инвентаризации объектов недвижимости.</w:t>
      </w:r>
    </w:p>
    <w:p w:rsidR="008B5506" w:rsidRPr="006615A5" w:rsidRDefault="008B5506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8B5506" w:rsidRPr="006615A5" w:rsidRDefault="008B5506" w:rsidP="003C09E1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Style w:val="ad"/>
          <w:rFonts w:ascii="Arial" w:hAnsi="Arial" w:cs="Arial"/>
        </w:rPr>
        <w:t>Работа с обращениями граждан - одно из основных направлений работы администрации.</w:t>
      </w:r>
    </w:p>
    <w:p w:rsidR="008B5506" w:rsidRPr="006615A5" w:rsidRDefault="008B5506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>Анализ характера поступивших обращений показал, что чаще всего в обращениях граждан поднимались  вопросы о вывозе ТКО</w:t>
      </w:r>
      <w:r w:rsidR="00EE2BDB" w:rsidRPr="006615A5">
        <w:rPr>
          <w:rFonts w:ascii="Arial" w:hAnsi="Arial" w:cs="Arial"/>
        </w:rPr>
        <w:t xml:space="preserve"> -1</w:t>
      </w:r>
      <w:r w:rsidRPr="006615A5">
        <w:rPr>
          <w:rFonts w:ascii="Arial" w:hAnsi="Arial" w:cs="Arial"/>
        </w:rPr>
        <w:t>, земельные вопросы</w:t>
      </w:r>
      <w:r w:rsidR="00EE2BDB" w:rsidRPr="006615A5">
        <w:rPr>
          <w:rFonts w:ascii="Arial" w:hAnsi="Arial" w:cs="Arial"/>
        </w:rPr>
        <w:t>- 2</w:t>
      </w:r>
      <w:r w:rsidRPr="006615A5">
        <w:rPr>
          <w:rFonts w:ascii="Arial" w:hAnsi="Arial" w:cs="Arial"/>
        </w:rPr>
        <w:t>, соц</w:t>
      </w:r>
      <w:r w:rsidR="00267242" w:rsidRPr="006615A5">
        <w:rPr>
          <w:rFonts w:ascii="Arial" w:hAnsi="Arial" w:cs="Arial"/>
        </w:rPr>
        <w:t>иального обеспечения населения</w:t>
      </w:r>
      <w:r w:rsidR="00EE2BDB" w:rsidRPr="006615A5">
        <w:rPr>
          <w:rFonts w:ascii="Arial" w:hAnsi="Arial" w:cs="Arial"/>
        </w:rPr>
        <w:t>- 1</w:t>
      </w:r>
      <w:r w:rsidR="00267242" w:rsidRPr="006615A5">
        <w:rPr>
          <w:rFonts w:ascii="Arial" w:hAnsi="Arial" w:cs="Arial"/>
        </w:rPr>
        <w:t>.</w:t>
      </w:r>
    </w:p>
    <w:p w:rsidR="00267242" w:rsidRPr="006615A5" w:rsidRDefault="00267242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 xml:space="preserve"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 Главой сельсовета и специалистом администрации в течение года подготавливались отчеты о деятельности администрации, а также ответы на письма и запросы органов власти и организаций их количество составило 879. Администрация принимала  участие в 2-х судебных заседаниях. </w:t>
      </w:r>
    </w:p>
    <w:p w:rsidR="00E43990" w:rsidRPr="006615A5" w:rsidRDefault="00E43990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7242" w:rsidRPr="006615A5" w:rsidRDefault="00D86CF8" w:rsidP="00D86CF8">
      <w:pPr>
        <w:pStyle w:val="ac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15A5">
        <w:rPr>
          <w:rFonts w:ascii="Arial" w:hAnsi="Arial" w:cs="Arial"/>
          <w:b/>
          <w:sz w:val="24"/>
          <w:szCs w:val="24"/>
        </w:rPr>
        <w:t>3.</w:t>
      </w:r>
      <w:r w:rsidR="00267242" w:rsidRPr="006615A5">
        <w:rPr>
          <w:rFonts w:ascii="Arial" w:hAnsi="Arial" w:cs="Arial"/>
          <w:b/>
          <w:sz w:val="24"/>
          <w:szCs w:val="24"/>
        </w:rPr>
        <w:t>Нормативно-правовые акты</w:t>
      </w:r>
    </w:p>
    <w:p w:rsidR="00267242" w:rsidRPr="006615A5" w:rsidRDefault="00267242" w:rsidP="003C09E1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>Администрацией Городищенского сельсовета за 2022 год  подготовлено и принято 74 постановления</w:t>
      </w:r>
      <w:r w:rsidR="00EE2BDB" w:rsidRPr="006615A5">
        <w:rPr>
          <w:rFonts w:ascii="Arial" w:hAnsi="Arial" w:cs="Arial"/>
        </w:rPr>
        <w:t xml:space="preserve">, </w:t>
      </w:r>
      <w:r w:rsidR="00CA5A24" w:rsidRPr="006615A5">
        <w:rPr>
          <w:rFonts w:ascii="Arial" w:hAnsi="Arial" w:cs="Arial"/>
        </w:rPr>
        <w:t>93 распоряжения</w:t>
      </w:r>
      <w:r w:rsidRPr="006615A5">
        <w:rPr>
          <w:rFonts w:ascii="Arial" w:hAnsi="Arial" w:cs="Arial"/>
        </w:rPr>
        <w:t xml:space="preserve"> по основной деятельности, </w:t>
      </w:r>
      <w:r w:rsidR="00EE2BDB" w:rsidRPr="006615A5">
        <w:rPr>
          <w:rFonts w:ascii="Arial" w:hAnsi="Arial" w:cs="Arial"/>
        </w:rPr>
        <w:t xml:space="preserve">а также </w:t>
      </w:r>
      <w:r w:rsidRPr="006615A5">
        <w:rPr>
          <w:rFonts w:ascii="Arial" w:hAnsi="Arial" w:cs="Arial"/>
        </w:rPr>
        <w:t>разработано 45</w:t>
      </w:r>
      <w:r w:rsidR="00EE2BDB" w:rsidRPr="006615A5">
        <w:rPr>
          <w:rFonts w:ascii="Arial" w:hAnsi="Arial" w:cs="Arial"/>
        </w:rPr>
        <w:t xml:space="preserve"> проектов </w:t>
      </w:r>
      <w:r w:rsidRPr="006615A5">
        <w:rPr>
          <w:rFonts w:ascii="Arial" w:hAnsi="Arial" w:cs="Arial"/>
        </w:rPr>
        <w:t>решений, которые приняты и утверждены советом депутатов.</w:t>
      </w:r>
    </w:p>
    <w:p w:rsidR="00127333" w:rsidRPr="006615A5" w:rsidRDefault="00127333" w:rsidP="003C09E1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>Вся информация об органах местного самоуправления, о составе, о принимаемых нормативных правовых актах, событиях, отчеты об</w:t>
      </w:r>
      <w:r w:rsidR="00716C66" w:rsidRPr="006615A5">
        <w:rPr>
          <w:rFonts w:ascii="Arial" w:hAnsi="Arial" w:cs="Arial"/>
        </w:rPr>
        <w:t xml:space="preserve"> исполнении бюджета и др.</w:t>
      </w:r>
      <w:r w:rsidRPr="006615A5">
        <w:rPr>
          <w:rFonts w:ascii="Arial" w:hAnsi="Arial" w:cs="Arial"/>
        </w:rPr>
        <w:t xml:space="preserve"> регулярно размещается на официальном сайте Администрации Городищенского сельсовета: </w:t>
      </w:r>
      <w:r w:rsidRPr="006615A5">
        <w:rPr>
          <w:rFonts w:ascii="Arial" w:hAnsi="Arial" w:cs="Arial"/>
          <w:lang w:val="en-US"/>
        </w:rPr>
        <w:t>https</w:t>
      </w:r>
      <w:r w:rsidRPr="006615A5">
        <w:rPr>
          <w:rFonts w:ascii="Arial" w:hAnsi="Arial" w:cs="Arial"/>
        </w:rPr>
        <w:t>://</w:t>
      </w:r>
      <w:r w:rsidRPr="006615A5">
        <w:rPr>
          <w:rFonts w:ascii="Arial" w:hAnsi="Arial" w:cs="Arial"/>
          <w:lang w:val="en-US"/>
        </w:rPr>
        <w:t>gorodadm</w:t>
      </w:r>
      <w:r w:rsidRPr="006615A5">
        <w:rPr>
          <w:rFonts w:ascii="Arial" w:hAnsi="Arial" w:cs="Arial"/>
        </w:rPr>
        <w:t>.</w:t>
      </w:r>
      <w:r w:rsidRPr="006615A5">
        <w:rPr>
          <w:rFonts w:ascii="Arial" w:hAnsi="Arial" w:cs="Arial"/>
          <w:lang w:val="en-US"/>
        </w:rPr>
        <w:t>ru</w:t>
      </w:r>
      <w:r w:rsidRPr="006615A5">
        <w:rPr>
          <w:rFonts w:ascii="Arial" w:hAnsi="Arial" w:cs="Arial"/>
        </w:rPr>
        <w:t xml:space="preserve">/, чем обеспечивается открытость и прозрачность деятельности органов местного самоуправления. </w:t>
      </w:r>
    </w:p>
    <w:p w:rsidR="00127333" w:rsidRPr="006615A5" w:rsidRDefault="00127333" w:rsidP="003C09E1">
      <w:pPr>
        <w:pStyle w:val="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 xml:space="preserve">Администрацией и советом депутатов осуществляются меры по  противодействию коррупции  в границах населенных, для этого создана и работает комиссия по противодействию коррупции и урегулированию конфликта интересов на муниципальной службе. Ведется контроль </w:t>
      </w:r>
      <w:r w:rsidR="00716C66" w:rsidRPr="006615A5">
        <w:rPr>
          <w:rFonts w:ascii="Arial" w:hAnsi="Arial" w:cs="Arial"/>
        </w:rPr>
        <w:t>по</w:t>
      </w:r>
      <w:r w:rsidRPr="006615A5">
        <w:rPr>
          <w:rFonts w:ascii="Arial" w:hAnsi="Arial" w:cs="Arial"/>
        </w:rPr>
        <w:t xml:space="preserve"> соблюдени</w:t>
      </w:r>
      <w:r w:rsidR="00716C66" w:rsidRPr="006615A5">
        <w:rPr>
          <w:rFonts w:ascii="Arial" w:hAnsi="Arial" w:cs="Arial"/>
        </w:rPr>
        <w:t>ю</w:t>
      </w:r>
      <w:r w:rsidRPr="006615A5">
        <w:rPr>
          <w:rFonts w:ascii="Arial" w:hAnsi="Arial" w:cs="Arial"/>
        </w:rPr>
        <w:t xml:space="preserve"> муниципальными служащими ограничений и запретов, установленных законодательством. Ежегодно муниципальные служащие сведения о своих доходах и имущественных обязательствах работодателю, и они размещаются в </w:t>
      </w:r>
      <w:r w:rsidRPr="006615A5">
        <w:rPr>
          <w:rFonts w:ascii="Arial" w:hAnsi="Arial" w:cs="Arial"/>
        </w:rPr>
        <w:lastRenderedPageBreak/>
        <w:t xml:space="preserve">сети Интернет. Регулярно проводится мониторинг соблюдения действующего законодательства по противодействию коррупции. </w:t>
      </w:r>
    </w:p>
    <w:p w:rsidR="00CB637C" w:rsidRPr="006615A5" w:rsidRDefault="00CB637C" w:rsidP="00D86CF8">
      <w:pPr>
        <w:pStyle w:val="text"/>
        <w:spacing w:before="0" w:beforeAutospacing="0" w:after="0" w:afterAutospacing="0"/>
        <w:jc w:val="both"/>
        <w:rPr>
          <w:rFonts w:ascii="Arial" w:hAnsi="Arial" w:cs="Arial"/>
        </w:rPr>
      </w:pPr>
    </w:p>
    <w:p w:rsidR="00127333" w:rsidRPr="006615A5" w:rsidRDefault="00127333" w:rsidP="00386941">
      <w:pPr>
        <w:pStyle w:val="text"/>
        <w:numPr>
          <w:ilvl w:val="0"/>
          <w:numId w:val="2"/>
        </w:numPr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615A5">
        <w:rPr>
          <w:rFonts w:ascii="Arial" w:hAnsi="Arial" w:cs="Arial"/>
          <w:b/>
        </w:rPr>
        <w:t>Нотариальные действия</w:t>
      </w:r>
    </w:p>
    <w:p w:rsidR="00127333" w:rsidRPr="006615A5" w:rsidRDefault="00127333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 xml:space="preserve">В связи с отсутствием на территории Городищенского сельсовета нотариуса, Главой сельсовета и специалистом совершаются нотариальные действия, в порядке, установленном  действующим законодательством. </w:t>
      </w:r>
    </w:p>
    <w:p w:rsidR="00127333" w:rsidRPr="006615A5" w:rsidRDefault="00127333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 xml:space="preserve">В 2022 </w:t>
      </w:r>
      <w:r w:rsidR="00EE2BDB" w:rsidRPr="006615A5">
        <w:rPr>
          <w:rFonts w:ascii="Arial" w:hAnsi="Arial" w:cs="Arial"/>
        </w:rPr>
        <w:t xml:space="preserve">году было совершено </w:t>
      </w:r>
      <w:r w:rsidR="00E43990" w:rsidRPr="006615A5">
        <w:rPr>
          <w:rFonts w:ascii="Arial" w:hAnsi="Arial" w:cs="Arial"/>
        </w:rPr>
        <w:t>27</w:t>
      </w:r>
      <w:r w:rsidRPr="006615A5">
        <w:rPr>
          <w:rFonts w:ascii="Arial" w:hAnsi="Arial" w:cs="Arial"/>
        </w:rPr>
        <w:t xml:space="preserve"> нотариальных действия по обращениям граждан. Удостоверенные документы внесены в Федеральный реестр нотариальных действий.</w:t>
      </w:r>
    </w:p>
    <w:p w:rsidR="00127333" w:rsidRPr="006615A5" w:rsidRDefault="00EE2BDB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 xml:space="preserve">В связи с изменением федерального </w:t>
      </w:r>
      <w:r w:rsidR="00E43990" w:rsidRPr="006615A5">
        <w:rPr>
          <w:rFonts w:ascii="Arial" w:hAnsi="Arial" w:cs="Arial"/>
        </w:rPr>
        <w:t xml:space="preserve">законодательства, в </w:t>
      </w:r>
      <w:r w:rsidR="00127333" w:rsidRPr="006615A5">
        <w:rPr>
          <w:rFonts w:ascii="Arial" w:hAnsi="Arial" w:cs="Arial"/>
        </w:rPr>
        <w:t>посел</w:t>
      </w:r>
      <w:r w:rsidR="00716C66" w:rsidRPr="006615A5">
        <w:rPr>
          <w:rFonts w:ascii="Arial" w:hAnsi="Arial" w:cs="Arial"/>
        </w:rPr>
        <w:t xml:space="preserve">ении  теперь не осуществляется </w:t>
      </w:r>
      <w:r w:rsidR="00127333" w:rsidRPr="006615A5">
        <w:rPr>
          <w:rFonts w:ascii="Arial" w:hAnsi="Arial" w:cs="Arial"/>
        </w:rPr>
        <w:t xml:space="preserve">удостоверение доверенностей на распоряжение имуществом и завещаний. Для этого нужно обращаться в нотариальную контору. </w:t>
      </w:r>
    </w:p>
    <w:p w:rsidR="00127333" w:rsidRPr="006615A5" w:rsidRDefault="00127333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615A5">
        <w:rPr>
          <w:rFonts w:ascii="Arial" w:hAnsi="Arial" w:cs="Arial"/>
          <w:color w:val="000000"/>
        </w:rPr>
        <w:t xml:space="preserve">Администрацией исполнялись </w:t>
      </w:r>
      <w:r w:rsidRPr="006615A5">
        <w:rPr>
          <w:rFonts w:ascii="Arial" w:hAnsi="Arial" w:cs="Arial"/>
          <w:b/>
          <w:color w:val="000000"/>
        </w:rPr>
        <w:t>отдельны</w:t>
      </w:r>
      <w:r w:rsidR="00CB637C" w:rsidRPr="006615A5">
        <w:rPr>
          <w:rFonts w:ascii="Arial" w:hAnsi="Arial" w:cs="Arial"/>
          <w:b/>
          <w:color w:val="000000"/>
        </w:rPr>
        <w:t>е государственные полномочия по</w:t>
      </w:r>
      <w:r w:rsidRPr="006615A5">
        <w:rPr>
          <w:rFonts w:ascii="Arial" w:hAnsi="Arial" w:cs="Arial"/>
          <w:b/>
          <w:color w:val="000000"/>
        </w:rPr>
        <w:t xml:space="preserve"> воинскому учету</w:t>
      </w:r>
      <w:r w:rsidRPr="006615A5">
        <w:rPr>
          <w:rFonts w:ascii="Arial" w:hAnsi="Arial" w:cs="Arial"/>
          <w:color w:val="000000"/>
        </w:rPr>
        <w:t xml:space="preserve"> военнообязанных граждан пребывающих в запасе, и граждан, подлежащих призыву на военную службу в Вооруженных силах Российской Федерации. </w:t>
      </w:r>
    </w:p>
    <w:p w:rsidR="00127333" w:rsidRPr="006615A5" w:rsidRDefault="00127333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На протяжении года  проводилась работа с гражданами по постановке и снятию  с воинского учета, постановка на первичный воинский учет.</w:t>
      </w:r>
    </w:p>
    <w:p w:rsidR="00127333" w:rsidRPr="006615A5" w:rsidRDefault="00127333" w:rsidP="00CB63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В 2022 году на воинский учет было принято</w:t>
      </w:r>
      <w:r w:rsidR="00500662" w:rsidRPr="006615A5">
        <w:rPr>
          <w:rFonts w:ascii="Arial" w:hAnsi="Arial" w:cs="Arial"/>
          <w:sz w:val="24"/>
          <w:szCs w:val="24"/>
        </w:rPr>
        <w:t xml:space="preserve"> </w:t>
      </w:r>
      <w:r w:rsidR="00500662" w:rsidRPr="006615A5">
        <w:rPr>
          <w:rFonts w:ascii="Arial" w:hAnsi="Arial" w:cs="Arial"/>
          <w:b/>
          <w:sz w:val="24"/>
          <w:szCs w:val="24"/>
          <w:u w:val="single"/>
        </w:rPr>
        <w:t>1</w:t>
      </w:r>
      <w:r w:rsidR="00CB637C" w:rsidRPr="006615A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15A5">
        <w:rPr>
          <w:rFonts w:ascii="Arial" w:hAnsi="Arial" w:cs="Arial"/>
          <w:b/>
          <w:sz w:val="24"/>
          <w:szCs w:val="24"/>
          <w:u w:val="single"/>
        </w:rPr>
        <w:t>чел.,</w:t>
      </w:r>
      <w:r w:rsidR="00CB637C" w:rsidRPr="006615A5">
        <w:rPr>
          <w:rFonts w:ascii="Arial" w:hAnsi="Arial" w:cs="Arial"/>
          <w:sz w:val="24"/>
          <w:szCs w:val="24"/>
        </w:rPr>
        <w:t xml:space="preserve"> </w:t>
      </w:r>
      <w:r w:rsidRPr="006615A5">
        <w:rPr>
          <w:rFonts w:ascii="Arial" w:hAnsi="Arial" w:cs="Arial"/>
          <w:sz w:val="24"/>
          <w:szCs w:val="24"/>
        </w:rPr>
        <w:t xml:space="preserve">снято с учета </w:t>
      </w:r>
      <w:r w:rsidR="00500662" w:rsidRPr="006615A5">
        <w:rPr>
          <w:rFonts w:ascii="Arial" w:hAnsi="Arial" w:cs="Arial"/>
          <w:b/>
          <w:sz w:val="24"/>
          <w:szCs w:val="24"/>
          <w:u w:val="single"/>
        </w:rPr>
        <w:t>3</w:t>
      </w:r>
      <w:r w:rsidRPr="006615A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15A5">
        <w:rPr>
          <w:rFonts w:ascii="Arial" w:hAnsi="Arial" w:cs="Arial"/>
          <w:sz w:val="24"/>
          <w:szCs w:val="24"/>
        </w:rPr>
        <w:t>чел.</w:t>
      </w:r>
    </w:p>
    <w:p w:rsidR="00127333" w:rsidRPr="006615A5" w:rsidRDefault="00127333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Всего на воинском учете на 01 января  202</w:t>
      </w:r>
      <w:r w:rsidR="00EE2BDB" w:rsidRPr="006615A5">
        <w:rPr>
          <w:rFonts w:ascii="Arial" w:hAnsi="Arial" w:cs="Arial"/>
          <w:sz w:val="24"/>
          <w:szCs w:val="24"/>
        </w:rPr>
        <w:t>3</w:t>
      </w:r>
      <w:r w:rsidRPr="006615A5">
        <w:rPr>
          <w:rFonts w:ascii="Arial" w:hAnsi="Arial" w:cs="Arial"/>
          <w:sz w:val="24"/>
          <w:szCs w:val="24"/>
        </w:rPr>
        <w:t xml:space="preserve"> год стоит </w:t>
      </w:r>
      <w:r w:rsidR="00500662" w:rsidRPr="006615A5">
        <w:rPr>
          <w:rFonts w:ascii="Arial" w:hAnsi="Arial" w:cs="Arial"/>
          <w:b/>
          <w:sz w:val="24"/>
          <w:szCs w:val="24"/>
          <w:u w:val="single"/>
        </w:rPr>
        <w:t xml:space="preserve">56 </w:t>
      </w:r>
      <w:r w:rsidRPr="006615A5">
        <w:rPr>
          <w:rFonts w:ascii="Arial" w:hAnsi="Arial" w:cs="Arial"/>
          <w:sz w:val="24"/>
          <w:szCs w:val="24"/>
        </w:rPr>
        <w:t xml:space="preserve">чел. </w:t>
      </w:r>
    </w:p>
    <w:p w:rsidR="00127333" w:rsidRPr="006615A5" w:rsidRDefault="00127333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В 2022 году для прохождения срочной военной службы из числа призывников в Российскую армию приз</w:t>
      </w:r>
      <w:r w:rsidR="00500662" w:rsidRPr="006615A5">
        <w:rPr>
          <w:rFonts w:ascii="Arial" w:hAnsi="Arial" w:cs="Arial"/>
          <w:sz w:val="24"/>
          <w:szCs w:val="24"/>
        </w:rPr>
        <w:t>ы</w:t>
      </w:r>
      <w:r w:rsidRPr="006615A5">
        <w:rPr>
          <w:rFonts w:ascii="Arial" w:hAnsi="Arial" w:cs="Arial"/>
          <w:sz w:val="24"/>
          <w:szCs w:val="24"/>
        </w:rPr>
        <w:t>ва</w:t>
      </w:r>
      <w:r w:rsidR="00500662" w:rsidRPr="006615A5">
        <w:rPr>
          <w:rFonts w:ascii="Arial" w:hAnsi="Arial" w:cs="Arial"/>
          <w:sz w:val="24"/>
          <w:szCs w:val="24"/>
        </w:rPr>
        <w:t xml:space="preserve">  </w:t>
      </w:r>
      <w:r w:rsidR="00500662" w:rsidRPr="006615A5">
        <w:rPr>
          <w:rFonts w:ascii="Arial" w:hAnsi="Arial" w:cs="Arial"/>
          <w:b/>
          <w:sz w:val="24"/>
          <w:szCs w:val="24"/>
        </w:rPr>
        <w:t>нет</w:t>
      </w:r>
    </w:p>
    <w:p w:rsidR="008B6AA9" w:rsidRPr="006615A5" w:rsidRDefault="008B6AA9" w:rsidP="003C09E1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 xml:space="preserve">Администрацией исполнялись </w:t>
      </w:r>
      <w:r w:rsidRPr="006615A5">
        <w:rPr>
          <w:rFonts w:ascii="Arial" w:hAnsi="Arial" w:cs="Arial"/>
          <w:b/>
          <w:color w:val="000000"/>
          <w:sz w:val="24"/>
          <w:szCs w:val="24"/>
        </w:rPr>
        <w:t>отдельные государственные полномочия по осуществлению в части создания и обеспечения деятельности административной комиссии</w:t>
      </w:r>
      <w:r w:rsidR="00CB637C" w:rsidRPr="006615A5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8B6AA9" w:rsidRPr="006615A5" w:rsidRDefault="008B6AA9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>На протяжении года проводилась работа с жителями</w:t>
      </w:r>
      <w:r w:rsidR="00CB637C" w:rsidRPr="006615A5">
        <w:rPr>
          <w:rFonts w:ascii="Arial" w:hAnsi="Arial" w:cs="Arial"/>
          <w:color w:val="000000"/>
          <w:sz w:val="24"/>
          <w:szCs w:val="24"/>
        </w:rPr>
        <w:t>.</w:t>
      </w:r>
      <w:r w:rsidRPr="006615A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7E4F" w:rsidRPr="006615A5" w:rsidRDefault="00867E4F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 xml:space="preserve">Количество вынесенных предписаний (предупреждений) об устранении выявленных нарушений Правил благоустройства на территории Городищенского сельсовета </w:t>
      </w:r>
      <w:r w:rsidR="00CB637C" w:rsidRPr="006615A5">
        <w:rPr>
          <w:rFonts w:ascii="Arial" w:hAnsi="Arial" w:cs="Arial"/>
          <w:color w:val="000000"/>
          <w:sz w:val="24"/>
          <w:szCs w:val="24"/>
        </w:rPr>
        <w:t>–</w:t>
      </w:r>
      <w:r w:rsidRPr="006615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15A5">
        <w:rPr>
          <w:rFonts w:ascii="Arial" w:hAnsi="Arial" w:cs="Arial"/>
          <w:b/>
          <w:color w:val="000000"/>
          <w:sz w:val="24"/>
          <w:szCs w:val="24"/>
        </w:rPr>
        <w:t>64</w:t>
      </w:r>
    </w:p>
    <w:p w:rsidR="00CB637C" w:rsidRPr="006615A5" w:rsidRDefault="00CB637C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 xml:space="preserve">Устранено предписаний (предупреждений) в срок по которым нарушения устранены в срок - </w:t>
      </w:r>
      <w:r w:rsidRPr="006615A5">
        <w:rPr>
          <w:rFonts w:ascii="Arial" w:hAnsi="Arial" w:cs="Arial"/>
          <w:b/>
          <w:color w:val="000000"/>
          <w:sz w:val="24"/>
          <w:szCs w:val="24"/>
        </w:rPr>
        <w:t>48</w:t>
      </w:r>
    </w:p>
    <w:p w:rsidR="00867E4F" w:rsidRPr="006615A5" w:rsidRDefault="00867E4F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 xml:space="preserve">Составлено протоколов об административных </w:t>
      </w:r>
      <w:proofErr w:type="gramStart"/>
      <w:r w:rsidRPr="006615A5">
        <w:rPr>
          <w:rFonts w:ascii="Arial" w:hAnsi="Arial" w:cs="Arial"/>
          <w:color w:val="000000"/>
          <w:sz w:val="24"/>
          <w:szCs w:val="24"/>
        </w:rPr>
        <w:t>правонарушениях</w:t>
      </w:r>
      <w:proofErr w:type="gramEnd"/>
      <w:r w:rsidRPr="006615A5">
        <w:rPr>
          <w:rFonts w:ascii="Arial" w:hAnsi="Arial" w:cs="Arial"/>
          <w:color w:val="000000"/>
          <w:sz w:val="24"/>
          <w:szCs w:val="24"/>
        </w:rPr>
        <w:t xml:space="preserve"> поступивших на рассмотрение административной комиссии -</w:t>
      </w:r>
      <w:r w:rsidRPr="006615A5">
        <w:rPr>
          <w:rFonts w:ascii="Arial" w:hAnsi="Arial" w:cs="Arial"/>
          <w:b/>
          <w:color w:val="000000"/>
          <w:sz w:val="24"/>
          <w:szCs w:val="24"/>
        </w:rPr>
        <w:t>16</w:t>
      </w:r>
    </w:p>
    <w:p w:rsidR="00867E4F" w:rsidRPr="006615A5" w:rsidRDefault="00867E4F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 xml:space="preserve">Количество лиц подвергнутых административному наказанию </w:t>
      </w:r>
      <w:r w:rsidR="00EE2BDB" w:rsidRPr="006615A5">
        <w:rPr>
          <w:rFonts w:ascii="Arial" w:hAnsi="Arial" w:cs="Arial"/>
          <w:sz w:val="24"/>
          <w:szCs w:val="24"/>
        </w:rPr>
        <w:t>-</w:t>
      </w:r>
      <w:r w:rsidRPr="006615A5">
        <w:rPr>
          <w:rFonts w:ascii="Arial" w:hAnsi="Arial" w:cs="Arial"/>
          <w:b/>
          <w:sz w:val="24"/>
          <w:szCs w:val="24"/>
        </w:rPr>
        <w:t>16</w:t>
      </w:r>
    </w:p>
    <w:p w:rsidR="00867E4F" w:rsidRPr="006615A5" w:rsidRDefault="00867E4F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Сумма наложенных административных штрафов</w:t>
      </w:r>
      <w:r w:rsidR="00EE2BDB" w:rsidRPr="006615A5">
        <w:rPr>
          <w:rFonts w:ascii="Arial" w:hAnsi="Arial" w:cs="Arial"/>
          <w:sz w:val="24"/>
          <w:szCs w:val="24"/>
        </w:rPr>
        <w:t>-</w:t>
      </w:r>
      <w:r w:rsidRPr="006615A5">
        <w:rPr>
          <w:rFonts w:ascii="Arial" w:hAnsi="Arial" w:cs="Arial"/>
          <w:sz w:val="24"/>
          <w:szCs w:val="24"/>
        </w:rPr>
        <w:t xml:space="preserve"> </w:t>
      </w:r>
      <w:r w:rsidRPr="006615A5">
        <w:rPr>
          <w:rFonts w:ascii="Arial" w:hAnsi="Arial" w:cs="Arial"/>
          <w:b/>
          <w:sz w:val="24"/>
          <w:szCs w:val="24"/>
        </w:rPr>
        <w:t>33</w:t>
      </w:r>
      <w:r w:rsidR="00D86CF8" w:rsidRPr="006615A5">
        <w:rPr>
          <w:rFonts w:ascii="Arial" w:hAnsi="Arial" w:cs="Arial"/>
          <w:b/>
          <w:sz w:val="24"/>
          <w:szCs w:val="24"/>
        </w:rPr>
        <w:t xml:space="preserve"> </w:t>
      </w:r>
      <w:r w:rsidRPr="006615A5">
        <w:rPr>
          <w:rFonts w:ascii="Arial" w:hAnsi="Arial" w:cs="Arial"/>
          <w:b/>
          <w:sz w:val="24"/>
          <w:szCs w:val="24"/>
        </w:rPr>
        <w:t>500</w:t>
      </w:r>
      <w:r w:rsidR="00D86CF8" w:rsidRPr="006615A5">
        <w:rPr>
          <w:rFonts w:ascii="Arial" w:hAnsi="Arial" w:cs="Arial"/>
          <w:b/>
          <w:sz w:val="24"/>
          <w:szCs w:val="24"/>
        </w:rPr>
        <w:t>,00</w:t>
      </w:r>
      <w:r w:rsidRPr="006615A5">
        <w:rPr>
          <w:rFonts w:ascii="Arial" w:hAnsi="Arial" w:cs="Arial"/>
          <w:sz w:val="24"/>
          <w:szCs w:val="24"/>
        </w:rPr>
        <w:t xml:space="preserve"> рублей</w:t>
      </w:r>
    </w:p>
    <w:p w:rsidR="00867E4F" w:rsidRPr="006615A5" w:rsidRDefault="00867E4F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 xml:space="preserve">Сумма штрафов </w:t>
      </w:r>
      <w:r w:rsidR="003C09E1" w:rsidRPr="006615A5">
        <w:rPr>
          <w:rFonts w:ascii="Arial" w:hAnsi="Arial" w:cs="Arial"/>
          <w:sz w:val="24"/>
          <w:szCs w:val="24"/>
        </w:rPr>
        <w:t xml:space="preserve">взыскано в добровольном порядке </w:t>
      </w:r>
      <w:r w:rsidR="00EE2BDB" w:rsidRPr="006615A5">
        <w:rPr>
          <w:rFonts w:ascii="Arial" w:hAnsi="Arial" w:cs="Arial"/>
          <w:sz w:val="24"/>
          <w:szCs w:val="24"/>
        </w:rPr>
        <w:t>-</w:t>
      </w:r>
      <w:r w:rsidR="003C09E1" w:rsidRPr="006615A5">
        <w:rPr>
          <w:rFonts w:ascii="Arial" w:hAnsi="Arial" w:cs="Arial"/>
          <w:b/>
          <w:sz w:val="24"/>
          <w:szCs w:val="24"/>
        </w:rPr>
        <w:t>10</w:t>
      </w:r>
      <w:r w:rsidR="00D86CF8" w:rsidRPr="006615A5">
        <w:rPr>
          <w:rFonts w:ascii="Arial" w:hAnsi="Arial" w:cs="Arial"/>
          <w:b/>
          <w:sz w:val="24"/>
          <w:szCs w:val="24"/>
        </w:rPr>
        <w:t xml:space="preserve"> </w:t>
      </w:r>
      <w:r w:rsidR="003C09E1" w:rsidRPr="006615A5">
        <w:rPr>
          <w:rFonts w:ascii="Arial" w:hAnsi="Arial" w:cs="Arial"/>
          <w:b/>
          <w:sz w:val="24"/>
          <w:szCs w:val="24"/>
        </w:rPr>
        <w:t>500</w:t>
      </w:r>
      <w:r w:rsidR="00D86CF8" w:rsidRPr="006615A5">
        <w:rPr>
          <w:rFonts w:ascii="Arial" w:hAnsi="Arial" w:cs="Arial"/>
          <w:b/>
          <w:sz w:val="24"/>
          <w:szCs w:val="24"/>
        </w:rPr>
        <w:t>,00</w:t>
      </w:r>
      <w:r w:rsidR="003C09E1" w:rsidRPr="006615A5">
        <w:rPr>
          <w:rFonts w:ascii="Arial" w:hAnsi="Arial" w:cs="Arial"/>
          <w:sz w:val="24"/>
          <w:szCs w:val="24"/>
        </w:rPr>
        <w:t xml:space="preserve"> рублей</w:t>
      </w:r>
    </w:p>
    <w:p w:rsidR="003C09E1" w:rsidRPr="006615A5" w:rsidRDefault="003C09E1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С</w:t>
      </w:r>
      <w:r w:rsidR="00EE2BDB" w:rsidRPr="006615A5">
        <w:rPr>
          <w:rFonts w:ascii="Arial" w:hAnsi="Arial" w:cs="Arial"/>
          <w:sz w:val="24"/>
          <w:szCs w:val="24"/>
        </w:rPr>
        <w:t xml:space="preserve">умма </w:t>
      </w:r>
      <w:r w:rsidRPr="006615A5">
        <w:rPr>
          <w:rFonts w:ascii="Arial" w:hAnsi="Arial" w:cs="Arial"/>
          <w:sz w:val="24"/>
          <w:szCs w:val="24"/>
        </w:rPr>
        <w:t xml:space="preserve">штрафов переданных в службу судебных приставов для принудительного исполнения </w:t>
      </w:r>
      <w:r w:rsidRPr="006615A5">
        <w:rPr>
          <w:rFonts w:ascii="Arial" w:hAnsi="Arial" w:cs="Arial"/>
          <w:b/>
          <w:sz w:val="24"/>
          <w:szCs w:val="24"/>
        </w:rPr>
        <w:t>17</w:t>
      </w:r>
      <w:r w:rsidR="00D86CF8" w:rsidRPr="006615A5">
        <w:rPr>
          <w:rFonts w:ascii="Arial" w:hAnsi="Arial" w:cs="Arial"/>
          <w:b/>
          <w:sz w:val="24"/>
          <w:szCs w:val="24"/>
        </w:rPr>
        <w:t xml:space="preserve"> </w:t>
      </w:r>
      <w:r w:rsidRPr="006615A5">
        <w:rPr>
          <w:rFonts w:ascii="Arial" w:hAnsi="Arial" w:cs="Arial"/>
          <w:b/>
          <w:sz w:val="24"/>
          <w:szCs w:val="24"/>
        </w:rPr>
        <w:t>000</w:t>
      </w:r>
      <w:r w:rsidR="00D86CF8" w:rsidRPr="006615A5">
        <w:rPr>
          <w:rFonts w:ascii="Arial" w:hAnsi="Arial" w:cs="Arial"/>
          <w:b/>
          <w:sz w:val="24"/>
          <w:szCs w:val="24"/>
        </w:rPr>
        <w:t>,00</w:t>
      </w:r>
      <w:r w:rsidRPr="006615A5">
        <w:rPr>
          <w:rFonts w:ascii="Arial" w:hAnsi="Arial" w:cs="Arial"/>
          <w:b/>
          <w:sz w:val="24"/>
          <w:szCs w:val="24"/>
        </w:rPr>
        <w:t xml:space="preserve"> </w:t>
      </w:r>
      <w:r w:rsidRPr="006615A5">
        <w:rPr>
          <w:rFonts w:ascii="Arial" w:hAnsi="Arial" w:cs="Arial"/>
          <w:sz w:val="24"/>
          <w:szCs w:val="24"/>
        </w:rPr>
        <w:t>рублей</w:t>
      </w:r>
    </w:p>
    <w:p w:rsidR="00127333" w:rsidRPr="006615A5" w:rsidRDefault="00127333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>В пределах сво</w:t>
      </w:r>
      <w:r w:rsidR="00EE2BDB" w:rsidRPr="006615A5">
        <w:rPr>
          <w:rFonts w:ascii="Arial" w:hAnsi="Arial" w:cs="Arial"/>
          <w:color w:val="000000"/>
          <w:sz w:val="24"/>
          <w:szCs w:val="24"/>
        </w:rPr>
        <w:t xml:space="preserve">ей компетенции </w:t>
      </w:r>
      <w:r w:rsidRPr="006615A5">
        <w:rPr>
          <w:rFonts w:ascii="Arial" w:hAnsi="Arial" w:cs="Arial"/>
          <w:color w:val="000000"/>
          <w:sz w:val="24"/>
          <w:szCs w:val="24"/>
        </w:rPr>
        <w:t xml:space="preserve">в 2022 году администрация Городищенского сельсовета оказывала </w:t>
      </w:r>
      <w:r w:rsidRPr="006615A5">
        <w:rPr>
          <w:rFonts w:ascii="Arial" w:hAnsi="Arial" w:cs="Arial"/>
          <w:b/>
          <w:color w:val="000000"/>
          <w:sz w:val="24"/>
          <w:szCs w:val="24"/>
        </w:rPr>
        <w:t>содействие органам опеки и попечительства</w:t>
      </w:r>
      <w:r w:rsidRPr="006615A5">
        <w:rPr>
          <w:rFonts w:ascii="Arial" w:hAnsi="Arial" w:cs="Arial"/>
          <w:color w:val="000000"/>
          <w:sz w:val="24"/>
          <w:szCs w:val="24"/>
        </w:rPr>
        <w:t xml:space="preserve"> в предоставлении услуг населению по подготовке документов для получения  материальной помощи, гражданам, оказавшимся в тяжелом материальном положении, выдавались справки на получение компенсации на твердое топливо</w:t>
      </w:r>
      <w:r w:rsidR="00EE2BDB" w:rsidRPr="006615A5">
        <w:rPr>
          <w:rFonts w:ascii="Arial" w:hAnsi="Arial" w:cs="Arial"/>
          <w:color w:val="000000"/>
          <w:sz w:val="24"/>
          <w:szCs w:val="24"/>
        </w:rPr>
        <w:t>, оплату коммунальных услуг</w:t>
      </w:r>
      <w:r w:rsidRPr="006615A5">
        <w:rPr>
          <w:rFonts w:ascii="Arial" w:hAnsi="Arial" w:cs="Arial"/>
          <w:color w:val="000000"/>
          <w:sz w:val="24"/>
          <w:szCs w:val="24"/>
        </w:rPr>
        <w:t>.</w:t>
      </w:r>
    </w:p>
    <w:p w:rsidR="00E43990" w:rsidRPr="006615A5" w:rsidRDefault="00E43990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43990" w:rsidRPr="006615A5" w:rsidRDefault="00E43990" w:rsidP="00386941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rFonts w:ascii="Arial" w:hAnsi="Arial" w:cs="Arial"/>
        </w:rPr>
      </w:pPr>
      <w:r w:rsidRPr="006615A5">
        <w:rPr>
          <w:rFonts w:ascii="Arial" w:hAnsi="Arial" w:cs="Arial"/>
          <w:b/>
          <w:bCs/>
        </w:rPr>
        <w:t>Средства самообложения граждан</w:t>
      </w:r>
    </w:p>
    <w:p w:rsidR="00E43990" w:rsidRPr="006615A5" w:rsidRDefault="00E43990" w:rsidP="00C37F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 xml:space="preserve"> На территории Городищенского сельсовета разработано Положение о порядке самообложения граждан с 2021 года имеется положительная практика</w:t>
      </w:r>
      <w:r w:rsidR="00C37F80" w:rsidRPr="006615A5">
        <w:rPr>
          <w:rFonts w:ascii="Arial" w:hAnsi="Arial" w:cs="Arial"/>
          <w:color w:val="000000"/>
          <w:sz w:val="24"/>
          <w:szCs w:val="24"/>
        </w:rPr>
        <w:t>, п</w:t>
      </w:r>
      <w:r w:rsidR="000A1355" w:rsidRPr="006615A5">
        <w:rPr>
          <w:rFonts w:ascii="Arial" w:hAnsi="Arial" w:cs="Arial"/>
          <w:color w:val="000000"/>
          <w:sz w:val="24"/>
          <w:szCs w:val="24"/>
        </w:rPr>
        <w:t>ри введении самообложения граждан на территории населенного пункта из краевого бюджета предоставляется 3 рублей на каждый 1 рубль граждан, поступивший в бюджет поселения</w:t>
      </w:r>
      <w:r w:rsidR="00C37F80" w:rsidRPr="006615A5">
        <w:rPr>
          <w:rFonts w:ascii="Arial" w:hAnsi="Arial" w:cs="Arial"/>
          <w:color w:val="000000"/>
          <w:sz w:val="24"/>
          <w:szCs w:val="24"/>
        </w:rPr>
        <w:t>.</w:t>
      </w:r>
    </w:p>
    <w:p w:rsidR="00E43990" w:rsidRPr="006615A5" w:rsidRDefault="000A1355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lastRenderedPageBreak/>
        <w:t xml:space="preserve">Так в 2021 году по самообложению граждан в д. Рудиковка </w:t>
      </w:r>
      <w:r w:rsidR="00386941" w:rsidRPr="006615A5">
        <w:rPr>
          <w:rFonts w:ascii="Arial" w:hAnsi="Arial" w:cs="Arial"/>
          <w:color w:val="000000"/>
          <w:sz w:val="24"/>
          <w:szCs w:val="24"/>
        </w:rPr>
        <w:t xml:space="preserve">в сумме </w:t>
      </w:r>
      <w:r w:rsidRPr="006615A5">
        <w:rPr>
          <w:rFonts w:ascii="Arial" w:hAnsi="Arial" w:cs="Arial"/>
          <w:color w:val="000000"/>
          <w:sz w:val="24"/>
          <w:szCs w:val="24"/>
        </w:rPr>
        <w:t>4000, 00 рублей были направлены на софинансирование конкурса «Дворик детства II»</w:t>
      </w:r>
      <w:r w:rsidR="00386941" w:rsidRPr="006615A5">
        <w:rPr>
          <w:rFonts w:ascii="Arial" w:hAnsi="Arial" w:cs="Arial"/>
          <w:color w:val="000000"/>
          <w:sz w:val="24"/>
          <w:szCs w:val="24"/>
        </w:rPr>
        <w:t>,</w:t>
      </w:r>
      <w:r w:rsidRPr="006615A5">
        <w:rPr>
          <w:rFonts w:ascii="Arial" w:hAnsi="Arial" w:cs="Arial"/>
          <w:color w:val="000000"/>
          <w:sz w:val="24"/>
          <w:szCs w:val="24"/>
        </w:rPr>
        <w:t xml:space="preserve"> в 2022 году в местный  бюджет поступили  межбюджетные трансферты в сумме 12 000,00 рублей. </w:t>
      </w:r>
    </w:p>
    <w:p w:rsidR="00386941" w:rsidRPr="006615A5" w:rsidRDefault="000A1355" w:rsidP="0038694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</w:rPr>
        <w:t>В 2022 году средства самообложения граждан д. Рудиковка</w:t>
      </w:r>
      <w:r w:rsidR="00386941" w:rsidRPr="006615A5">
        <w:rPr>
          <w:rFonts w:ascii="Arial" w:hAnsi="Arial" w:cs="Arial"/>
          <w:color w:val="000000"/>
          <w:sz w:val="24"/>
          <w:szCs w:val="24"/>
        </w:rPr>
        <w:t xml:space="preserve">  в сумме 3010, 00 рублей бюджет поселения ожидает поступление межбюджетных трансферт в сумме 9030,00 рублей. </w:t>
      </w:r>
    </w:p>
    <w:p w:rsidR="000A1355" w:rsidRPr="006615A5" w:rsidRDefault="000A1355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27333" w:rsidRPr="006615A5" w:rsidRDefault="00127333" w:rsidP="00386941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15A5">
        <w:rPr>
          <w:rFonts w:ascii="Arial" w:hAnsi="Arial" w:cs="Arial"/>
          <w:b/>
          <w:sz w:val="24"/>
          <w:szCs w:val="24"/>
        </w:rPr>
        <w:t xml:space="preserve">Иные формы </w:t>
      </w:r>
      <w:r w:rsidR="00E43990" w:rsidRPr="006615A5">
        <w:rPr>
          <w:rFonts w:ascii="Arial" w:hAnsi="Arial" w:cs="Arial"/>
          <w:b/>
          <w:sz w:val="24"/>
          <w:szCs w:val="24"/>
        </w:rPr>
        <w:t>осуществления деятельности взаимодействия с населением</w:t>
      </w:r>
      <w:r w:rsidRPr="006615A5">
        <w:rPr>
          <w:rFonts w:ascii="Arial" w:hAnsi="Arial" w:cs="Arial"/>
          <w:b/>
          <w:sz w:val="24"/>
          <w:szCs w:val="24"/>
        </w:rPr>
        <w:t xml:space="preserve"> (старосты)</w:t>
      </w:r>
    </w:p>
    <w:p w:rsidR="00F20D30" w:rsidRPr="006615A5" w:rsidRDefault="00127333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>На территории Городищенского сельсовета</w:t>
      </w:r>
      <w:r w:rsidR="00F20D30" w:rsidRPr="006615A5">
        <w:rPr>
          <w:rFonts w:ascii="Arial" w:hAnsi="Arial" w:cs="Arial"/>
          <w:sz w:val="24"/>
          <w:szCs w:val="24"/>
        </w:rPr>
        <w:t xml:space="preserve"> </w:t>
      </w:r>
      <w:r w:rsidRPr="006615A5">
        <w:rPr>
          <w:rFonts w:ascii="Arial" w:hAnsi="Arial" w:cs="Arial"/>
          <w:sz w:val="24"/>
          <w:szCs w:val="24"/>
        </w:rPr>
        <w:t>осуществляют свою деятельность старосты (деревни Рудиковка, деревни Каменск)</w:t>
      </w:r>
      <w:r w:rsidR="00F20D30" w:rsidRPr="006615A5">
        <w:rPr>
          <w:rFonts w:ascii="Arial" w:hAnsi="Arial" w:cs="Arial"/>
          <w:sz w:val="24"/>
          <w:szCs w:val="24"/>
        </w:rPr>
        <w:t>.</w:t>
      </w:r>
    </w:p>
    <w:p w:rsidR="00127333" w:rsidRPr="006615A5" w:rsidRDefault="00127333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 xml:space="preserve">Они представляют интересы жителей </w:t>
      </w:r>
      <w:proofErr w:type="gramStart"/>
      <w:r w:rsidR="00EE2BDB" w:rsidRPr="006615A5">
        <w:rPr>
          <w:rFonts w:ascii="Arial" w:hAnsi="Arial" w:cs="Arial"/>
          <w:sz w:val="24"/>
          <w:szCs w:val="24"/>
        </w:rPr>
        <w:t>на части территории</w:t>
      </w:r>
      <w:proofErr w:type="gramEnd"/>
      <w:r w:rsidR="00EE2BDB" w:rsidRPr="006615A5">
        <w:rPr>
          <w:rFonts w:ascii="Arial" w:hAnsi="Arial" w:cs="Arial"/>
          <w:sz w:val="24"/>
          <w:szCs w:val="24"/>
        </w:rPr>
        <w:t xml:space="preserve"> </w:t>
      </w:r>
      <w:r w:rsidRPr="006615A5">
        <w:rPr>
          <w:rFonts w:ascii="Arial" w:hAnsi="Arial" w:cs="Arial"/>
          <w:sz w:val="24"/>
          <w:szCs w:val="24"/>
        </w:rPr>
        <w:t>при реш</w:t>
      </w:r>
      <w:r w:rsidR="00716C66" w:rsidRPr="006615A5">
        <w:rPr>
          <w:rFonts w:ascii="Arial" w:hAnsi="Arial" w:cs="Arial"/>
          <w:sz w:val="24"/>
          <w:szCs w:val="24"/>
        </w:rPr>
        <w:t>ении вопросов местного значения</w:t>
      </w:r>
      <w:r w:rsidR="00E43990" w:rsidRPr="006615A5">
        <w:rPr>
          <w:rFonts w:ascii="Arial" w:hAnsi="Arial" w:cs="Arial"/>
          <w:sz w:val="24"/>
          <w:szCs w:val="24"/>
        </w:rPr>
        <w:t>.</w:t>
      </w:r>
    </w:p>
    <w:p w:rsidR="008B5506" w:rsidRPr="006615A5" w:rsidRDefault="008B5506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20D30" w:rsidRPr="006615A5" w:rsidRDefault="00F20D30" w:rsidP="00386941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6615A5">
        <w:rPr>
          <w:rFonts w:ascii="Arial" w:hAnsi="Arial" w:cs="Arial"/>
          <w:b/>
          <w:color w:val="000000"/>
        </w:rPr>
        <w:t>Содержание и ремонт дорог</w:t>
      </w:r>
    </w:p>
    <w:p w:rsidR="00F20D30" w:rsidRPr="006615A5" w:rsidRDefault="00F20D30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9F9F9"/>
        </w:rPr>
      </w:pPr>
      <w:r w:rsidRPr="006615A5">
        <w:rPr>
          <w:rFonts w:ascii="Arial" w:hAnsi="Arial" w:cs="Arial"/>
          <w:color w:val="000000"/>
          <w:shd w:val="clear" w:color="auto" w:fill="F9F9F9"/>
        </w:rPr>
        <w:t>Общая протяженность автомобильных дорог местного значения общего пользования в границах населенных пунктов Городищенского сельсовета  составляет 6</w:t>
      </w:r>
      <w:r w:rsidR="00026939" w:rsidRPr="006615A5">
        <w:rPr>
          <w:rFonts w:ascii="Arial" w:hAnsi="Arial" w:cs="Arial"/>
          <w:color w:val="000000"/>
          <w:shd w:val="clear" w:color="auto" w:fill="F9F9F9"/>
        </w:rPr>
        <w:t>2</w:t>
      </w:r>
      <w:r w:rsidR="00C1080F" w:rsidRPr="006615A5">
        <w:rPr>
          <w:rFonts w:ascii="Arial" w:hAnsi="Arial" w:cs="Arial"/>
          <w:color w:val="000000"/>
          <w:shd w:val="clear" w:color="auto" w:fill="F9F9F9"/>
        </w:rPr>
        <w:t>10</w:t>
      </w:r>
      <w:r w:rsidRPr="006615A5">
        <w:rPr>
          <w:rFonts w:ascii="Arial" w:hAnsi="Arial" w:cs="Arial"/>
          <w:color w:val="000000"/>
          <w:shd w:val="clear" w:color="auto" w:fill="F9F9F9"/>
        </w:rPr>
        <w:t xml:space="preserve">  км.</w:t>
      </w:r>
    </w:p>
    <w:p w:rsidR="00F20D30" w:rsidRPr="006615A5" w:rsidRDefault="00F20D30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9F9F9"/>
        </w:rPr>
      </w:pPr>
      <w:r w:rsidRPr="006615A5">
        <w:rPr>
          <w:rFonts w:ascii="Arial" w:hAnsi="Arial" w:cs="Arial"/>
          <w:color w:val="000000"/>
        </w:rPr>
        <w:t>Общая</w:t>
      </w:r>
      <w:r w:rsidR="001B586A" w:rsidRPr="006615A5">
        <w:rPr>
          <w:rFonts w:ascii="Arial" w:hAnsi="Arial" w:cs="Arial"/>
          <w:color w:val="000000"/>
        </w:rPr>
        <w:t xml:space="preserve"> сумма</w:t>
      </w:r>
      <w:r w:rsidRPr="006615A5">
        <w:rPr>
          <w:rFonts w:ascii="Arial" w:hAnsi="Arial" w:cs="Arial"/>
          <w:color w:val="000000"/>
        </w:rPr>
        <w:t xml:space="preserve"> составила </w:t>
      </w:r>
      <w:r w:rsidR="00026939" w:rsidRPr="006615A5">
        <w:rPr>
          <w:rFonts w:ascii="Arial" w:hAnsi="Arial" w:cs="Arial"/>
          <w:color w:val="000000"/>
        </w:rPr>
        <w:t>211 200,00</w:t>
      </w:r>
      <w:r w:rsidR="00716C66" w:rsidRPr="006615A5">
        <w:rPr>
          <w:rFonts w:ascii="Arial" w:hAnsi="Arial" w:cs="Arial"/>
          <w:color w:val="000000"/>
        </w:rPr>
        <w:t>, из которых</w:t>
      </w:r>
      <w:r w:rsidRPr="006615A5">
        <w:rPr>
          <w:rFonts w:ascii="Arial" w:hAnsi="Arial" w:cs="Arial"/>
          <w:color w:val="000000"/>
        </w:rPr>
        <w:t xml:space="preserve"> </w:t>
      </w:r>
      <w:r w:rsidR="00A01D5F" w:rsidRPr="006615A5">
        <w:rPr>
          <w:rFonts w:ascii="Arial" w:hAnsi="Arial" w:cs="Arial"/>
          <w:color w:val="000000"/>
        </w:rPr>
        <w:t>акцизы</w:t>
      </w:r>
      <w:r w:rsidRPr="006615A5">
        <w:rPr>
          <w:rFonts w:ascii="Arial" w:hAnsi="Arial" w:cs="Arial"/>
          <w:color w:val="000000"/>
        </w:rPr>
        <w:t xml:space="preserve"> </w:t>
      </w:r>
      <w:r w:rsidR="00026939" w:rsidRPr="006615A5">
        <w:rPr>
          <w:rFonts w:ascii="Arial" w:hAnsi="Arial" w:cs="Arial"/>
          <w:color w:val="000000"/>
        </w:rPr>
        <w:t>138</w:t>
      </w:r>
      <w:r w:rsidR="00386941" w:rsidRPr="006615A5">
        <w:rPr>
          <w:rFonts w:ascii="Arial" w:hAnsi="Arial" w:cs="Arial"/>
          <w:color w:val="000000"/>
        </w:rPr>
        <w:t xml:space="preserve"> </w:t>
      </w:r>
      <w:r w:rsidR="00026939" w:rsidRPr="006615A5">
        <w:rPr>
          <w:rFonts w:ascii="Arial" w:hAnsi="Arial" w:cs="Arial"/>
          <w:color w:val="000000"/>
        </w:rPr>
        <w:t xml:space="preserve">900,00 </w:t>
      </w:r>
      <w:r w:rsidRPr="006615A5">
        <w:rPr>
          <w:rFonts w:ascii="Arial" w:hAnsi="Arial" w:cs="Arial"/>
          <w:color w:val="000000"/>
        </w:rPr>
        <w:t xml:space="preserve"> руб. </w:t>
      </w:r>
    </w:p>
    <w:p w:rsidR="008B5506" w:rsidRPr="006615A5" w:rsidRDefault="00A01D5F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 xml:space="preserve">Денежные средства направлялись на </w:t>
      </w:r>
      <w:r w:rsidR="00026939" w:rsidRPr="006615A5">
        <w:rPr>
          <w:rFonts w:ascii="Arial" w:hAnsi="Arial" w:cs="Arial"/>
        </w:rPr>
        <w:t>приобретение дизельного топлива, приобретение запчастей на МТЗ 82.1, разработку проектов организации дорожного движения в населенных пунктах с. Городище, д. Каменск, д. Рудиковка.</w:t>
      </w:r>
    </w:p>
    <w:p w:rsidR="00E43990" w:rsidRPr="006615A5" w:rsidRDefault="00E43990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01D5F" w:rsidRPr="006615A5" w:rsidRDefault="00D86CF8" w:rsidP="00D86CF8">
      <w:pPr>
        <w:pStyle w:val="a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00000"/>
          <w:shd w:val="clear" w:color="auto" w:fill="F9F9F9"/>
        </w:rPr>
      </w:pPr>
      <w:r w:rsidRPr="006615A5">
        <w:rPr>
          <w:rFonts w:ascii="Arial" w:hAnsi="Arial" w:cs="Arial"/>
          <w:b/>
          <w:color w:val="000000"/>
          <w:shd w:val="clear" w:color="auto" w:fill="F9F9F9"/>
        </w:rPr>
        <w:t>Благоустройство</w:t>
      </w:r>
    </w:p>
    <w:p w:rsidR="00A01D5F" w:rsidRPr="006615A5" w:rsidRDefault="00A01D5F" w:rsidP="00D86CF8">
      <w:pPr>
        <w:pStyle w:val="ConsPlusNonformat"/>
        <w:shd w:val="clear" w:color="auto" w:fill="FFFFFF" w:themeFill="background1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6615A5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Администрацией Городищенского сельсовета в 2022 подавал</w:t>
      </w:r>
      <w:r w:rsidR="00500662" w:rsidRPr="006615A5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и</w:t>
      </w:r>
      <w:r w:rsidRPr="006615A5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сь </w:t>
      </w:r>
      <w:r w:rsidRPr="006615A5">
        <w:rPr>
          <w:rFonts w:ascii="Arial" w:eastAsia="Calibri" w:hAnsi="Arial" w:cs="Arial"/>
          <w:sz w:val="24"/>
          <w:szCs w:val="24"/>
          <w:shd w:val="clear" w:color="auto" w:fill="FFFFFF" w:themeFill="background1"/>
          <w:lang w:eastAsia="en-US"/>
        </w:rPr>
        <w:t>Заявк</w:t>
      </w:r>
      <w:r w:rsidR="00500662" w:rsidRPr="006615A5">
        <w:rPr>
          <w:rFonts w:ascii="Arial" w:eastAsia="Calibri" w:hAnsi="Arial" w:cs="Arial"/>
          <w:sz w:val="24"/>
          <w:szCs w:val="24"/>
          <w:shd w:val="clear" w:color="auto" w:fill="FFFFFF" w:themeFill="background1"/>
          <w:lang w:eastAsia="en-US"/>
        </w:rPr>
        <w:t>и</w:t>
      </w:r>
      <w:r w:rsidR="00500662" w:rsidRPr="006615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E2BDB" w:rsidRPr="006615A5">
        <w:rPr>
          <w:rFonts w:ascii="Arial" w:eastAsia="Calibri" w:hAnsi="Arial" w:cs="Arial"/>
          <w:sz w:val="24"/>
          <w:szCs w:val="24"/>
          <w:lang w:eastAsia="en-US"/>
        </w:rPr>
        <w:t>на</w:t>
      </w:r>
      <w:r w:rsidRPr="006615A5">
        <w:rPr>
          <w:rFonts w:ascii="Arial" w:eastAsia="Calibri" w:hAnsi="Arial" w:cs="Arial"/>
          <w:sz w:val="24"/>
          <w:szCs w:val="24"/>
          <w:lang w:eastAsia="en-US"/>
        </w:rPr>
        <w:t xml:space="preserve"> участие в конкурсном отборе </w:t>
      </w:r>
      <w:r w:rsidR="00500662" w:rsidRPr="006615A5">
        <w:rPr>
          <w:rFonts w:ascii="Arial" w:eastAsia="Calibri" w:hAnsi="Arial" w:cs="Arial"/>
          <w:sz w:val="24"/>
          <w:szCs w:val="24"/>
          <w:lang w:eastAsia="en-US"/>
        </w:rPr>
        <w:t>по</w:t>
      </w:r>
      <w:r w:rsidRPr="006615A5">
        <w:rPr>
          <w:rFonts w:ascii="Arial" w:eastAsia="Calibri" w:hAnsi="Arial" w:cs="Arial"/>
          <w:sz w:val="24"/>
          <w:szCs w:val="24"/>
          <w:lang w:eastAsia="en-US"/>
        </w:rPr>
        <w:t xml:space="preserve"> благоустройств</w:t>
      </w:r>
      <w:r w:rsidR="00500662" w:rsidRPr="006615A5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6615A5">
        <w:rPr>
          <w:rFonts w:ascii="Arial" w:eastAsia="Calibri" w:hAnsi="Arial" w:cs="Arial"/>
          <w:sz w:val="24"/>
          <w:szCs w:val="24"/>
          <w:lang w:eastAsia="en-US"/>
        </w:rPr>
        <w:t xml:space="preserve"> кладбища </w:t>
      </w:r>
      <w:proofErr w:type="gramStart"/>
      <w:r w:rsidRPr="006615A5">
        <w:rPr>
          <w:rFonts w:ascii="Arial" w:eastAsia="Calibri" w:hAnsi="Arial" w:cs="Arial"/>
          <w:sz w:val="24"/>
          <w:szCs w:val="24"/>
          <w:lang w:eastAsia="en-US"/>
        </w:rPr>
        <w:t>в</w:t>
      </w:r>
      <w:proofErr w:type="gramEnd"/>
      <w:r w:rsidRPr="006615A5">
        <w:rPr>
          <w:rFonts w:ascii="Arial" w:eastAsia="Calibri" w:hAnsi="Arial" w:cs="Arial"/>
          <w:sz w:val="24"/>
          <w:szCs w:val="24"/>
          <w:lang w:eastAsia="en-US"/>
        </w:rPr>
        <w:t xml:space="preserve"> с. Городище, </w:t>
      </w:r>
      <w:r w:rsidRPr="006615A5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но заявка </w:t>
      </w:r>
      <w:r w:rsidR="00500662" w:rsidRPr="006615A5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по конкурсному отбору не прошла</w:t>
      </w:r>
      <w:r w:rsidRPr="006615A5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. </w:t>
      </w:r>
    </w:p>
    <w:p w:rsidR="00026939" w:rsidRPr="006615A5" w:rsidRDefault="00386941" w:rsidP="003C09E1">
      <w:pPr>
        <w:pStyle w:val="ConsPlusNonforma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15A5">
        <w:rPr>
          <w:rFonts w:ascii="Arial" w:eastAsia="Calibri" w:hAnsi="Arial" w:cs="Arial"/>
          <w:sz w:val="24"/>
          <w:szCs w:val="24"/>
          <w:lang w:eastAsia="en-US"/>
        </w:rPr>
        <w:t xml:space="preserve">Также на </w:t>
      </w:r>
      <w:r w:rsidR="00026939" w:rsidRPr="006615A5">
        <w:rPr>
          <w:rFonts w:ascii="Arial" w:eastAsia="Calibri" w:hAnsi="Arial" w:cs="Arial"/>
          <w:sz w:val="24"/>
          <w:szCs w:val="24"/>
          <w:lang w:eastAsia="en-US"/>
        </w:rPr>
        <w:t>участие в конкурсном отборе по развитию ДПК на оснащение пожарной машины</w:t>
      </w:r>
      <w:r w:rsidRPr="006615A5">
        <w:rPr>
          <w:rFonts w:ascii="Arial" w:eastAsia="Calibri" w:hAnsi="Arial" w:cs="Arial"/>
          <w:sz w:val="24"/>
          <w:szCs w:val="24"/>
          <w:lang w:eastAsia="en-US"/>
        </w:rPr>
        <w:t xml:space="preserve"> заявка </w:t>
      </w:r>
      <w:r w:rsidR="00026939" w:rsidRPr="006615A5">
        <w:rPr>
          <w:rFonts w:ascii="Arial" w:eastAsia="Calibri" w:hAnsi="Arial" w:cs="Arial"/>
          <w:sz w:val="24"/>
          <w:szCs w:val="24"/>
          <w:lang w:eastAsia="en-US"/>
        </w:rPr>
        <w:t xml:space="preserve"> по конкурсному отбору не прошла</w:t>
      </w:r>
      <w:r w:rsidRPr="006615A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026939" w:rsidRPr="006615A5" w:rsidRDefault="00386941" w:rsidP="00026939">
      <w:pPr>
        <w:pStyle w:val="ConsPlusNonforma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15A5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026939" w:rsidRPr="006615A5">
        <w:rPr>
          <w:rFonts w:ascii="Arial" w:eastAsia="Calibri" w:hAnsi="Arial" w:cs="Arial"/>
          <w:sz w:val="24"/>
          <w:szCs w:val="24"/>
          <w:lang w:eastAsia="en-US"/>
        </w:rPr>
        <w:t xml:space="preserve"> рамках краевого конкурса "Инициатива жителей - эффективность в работе" была предоставлена субсидия на реализацию проекта «Дворик детства II» д.</w:t>
      </w:r>
      <w:r w:rsidR="00D86CF8" w:rsidRPr="006615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26939" w:rsidRPr="006615A5">
        <w:rPr>
          <w:rFonts w:ascii="Arial" w:eastAsia="Calibri" w:hAnsi="Arial" w:cs="Arial"/>
          <w:sz w:val="24"/>
          <w:szCs w:val="24"/>
          <w:lang w:eastAsia="en-US"/>
        </w:rPr>
        <w:t>Рудиковка  в сумме 243 000,00 рублей</w:t>
      </w:r>
    </w:p>
    <w:p w:rsidR="00026939" w:rsidRPr="006615A5" w:rsidRDefault="00026939" w:rsidP="00026939">
      <w:pPr>
        <w:pStyle w:val="ConsPlusNonforma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15A5">
        <w:rPr>
          <w:rFonts w:ascii="Arial" w:eastAsia="Calibri" w:hAnsi="Arial" w:cs="Arial"/>
          <w:sz w:val="24"/>
          <w:szCs w:val="24"/>
          <w:lang w:eastAsia="en-US"/>
        </w:rPr>
        <w:t>Этот проект успешно реализован в прошлом году.</w:t>
      </w:r>
    </w:p>
    <w:p w:rsidR="00A01D5F" w:rsidRPr="006615A5" w:rsidRDefault="00A147B6" w:rsidP="003C09E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  <w:shd w:val="clear" w:color="auto" w:fill="F9F9F9"/>
        </w:rPr>
        <w:t>В</w:t>
      </w:r>
      <w:r w:rsidR="00A01D5F" w:rsidRPr="006615A5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2022 </w:t>
      </w:r>
      <w:r w:rsidRPr="006615A5">
        <w:rPr>
          <w:rFonts w:ascii="Arial" w:hAnsi="Arial" w:cs="Arial"/>
          <w:color w:val="000000"/>
          <w:sz w:val="24"/>
          <w:szCs w:val="24"/>
          <w:shd w:val="clear" w:color="auto" w:fill="F9F9F9"/>
        </w:rPr>
        <w:t>году</w:t>
      </w:r>
      <w:r w:rsidR="00A01D5F" w:rsidRPr="006615A5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под</w:t>
      </w:r>
      <w:r w:rsidR="00EE2BDB" w:rsidRPr="006615A5">
        <w:rPr>
          <w:rFonts w:ascii="Arial" w:hAnsi="Arial" w:cs="Arial"/>
          <w:color w:val="000000"/>
          <w:sz w:val="24"/>
          <w:szCs w:val="24"/>
          <w:shd w:val="clear" w:color="auto" w:fill="F9F9F9"/>
        </w:rPr>
        <w:t>авалась</w:t>
      </w:r>
      <w:r w:rsidR="00A01D5F" w:rsidRPr="006615A5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заявка </w:t>
      </w:r>
      <w:r w:rsidR="00A01D5F" w:rsidRPr="006615A5">
        <w:rPr>
          <w:rFonts w:ascii="Arial" w:hAnsi="Arial" w:cs="Arial"/>
          <w:sz w:val="24"/>
          <w:szCs w:val="24"/>
        </w:rPr>
        <w:t xml:space="preserve">на участие в конкурсе "Инициатива жителей - эффективность в работе" проект </w:t>
      </w:r>
      <w:r w:rsidR="00A01D5F" w:rsidRPr="006615A5">
        <w:rPr>
          <w:rFonts w:ascii="Arial" w:hAnsi="Arial" w:cs="Arial"/>
          <w:b/>
          <w:sz w:val="24"/>
          <w:szCs w:val="24"/>
        </w:rPr>
        <w:t xml:space="preserve">«Непоседы </w:t>
      </w:r>
      <w:r w:rsidR="00A01D5F" w:rsidRPr="006615A5">
        <w:rPr>
          <w:rFonts w:ascii="Arial" w:hAnsi="Arial" w:cs="Arial"/>
          <w:b/>
          <w:sz w:val="24"/>
          <w:szCs w:val="24"/>
          <w:lang w:val="en-US"/>
        </w:rPr>
        <w:t>II</w:t>
      </w:r>
      <w:r w:rsidR="00A01D5F" w:rsidRPr="006615A5">
        <w:rPr>
          <w:rFonts w:ascii="Arial" w:hAnsi="Arial" w:cs="Arial"/>
          <w:b/>
          <w:sz w:val="24"/>
          <w:szCs w:val="24"/>
        </w:rPr>
        <w:t xml:space="preserve">» д. Каменск, на 2023 год </w:t>
      </w:r>
      <w:r w:rsidRPr="006615A5">
        <w:rPr>
          <w:rFonts w:ascii="Arial" w:hAnsi="Arial" w:cs="Arial"/>
          <w:b/>
          <w:sz w:val="24"/>
          <w:szCs w:val="24"/>
        </w:rPr>
        <w:t xml:space="preserve">в бюджет поселения будет направлена краевая субсидия на реализацию проекта в сумме 239 000, 00 </w:t>
      </w:r>
      <w:r w:rsidRPr="006615A5">
        <w:rPr>
          <w:rFonts w:ascii="Arial" w:hAnsi="Arial" w:cs="Arial"/>
          <w:sz w:val="24"/>
          <w:szCs w:val="24"/>
        </w:rPr>
        <w:t>рублей данный проект планируется реализовать в июне 2023 г.</w:t>
      </w:r>
      <w:r w:rsidR="00A01D5F" w:rsidRPr="006615A5">
        <w:rPr>
          <w:rFonts w:ascii="Arial" w:hAnsi="Arial" w:cs="Arial"/>
          <w:sz w:val="24"/>
          <w:szCs w:val="24"/>
        </w:rPr>
        <w:t xml:space="preserve"> </w:t>
      </w:r>
    </w:p>
    <w:p w:rsidR="00A01D5F" w:rsidRPr="006615A5" w:rsidRDefault="00A01D5F" w:rsidP="003C09E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147B6" w:rsidRPr="006615A5" w:rsidRDefault="00A147B6" w:rsidP="00386941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6615A5">
        <w:rPr>
          <w:rFonts w:ascii="Arial" w:hAnsi="Arial" w:cs="Arial"/>
          <w:b/>
          <w:color w:val="000000"/>
          <w:sz w:val="24"/>
          <w:szCs w:val="24"/>
        </w:rPr>
        <w:t>Пожарная безопасность</w:t>
      </w:r>
    </w:p>
    <w:p w:rsidR="00A147B6" w:rsidRPr="006615A5" w:rsidRDefault="00EE2BDB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15A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целях</w:t>
      </w:r>
      <w:r w:rsidR="00A147B6" w:rsidRPr="006615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обеспечения первичных мер пожарной безопасности на территории поселения в 2022</w:t>
      </w:r>
      <w:r w:rsidR="003C09E1" w:rsidRPr="006615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147B6" w:rsidRPr="006615A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году велись профилактические мероприятия по предупреждению пожаров, гибели и травматизма людей при пожарах.</w:t>
      </w:r>
    </w:p>
    <w:p w:rsidR="00A147B6" w:rsidRPr="006615A5" w:rsidRDefault="00D86CF8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 w:rsidRPr="006615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Были проведены обследования </w:t>
      </w:r>
      <w:r w:rsidR="00A147B6" w:rsidRPr="006615A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противопожарного состояния жилых помещений отдельных категорий граждан, инструктажи населения, имеющих печное отопление. Особое внимание уделялось  при этом местам проживания социально незащищенных слоев населения.</w:t>
      </w:r>
    </w:p>
    <w:p w:rsidR="00A147B6" w:rsidRPr="006615A5" w:rsidRDefault="00A147B6" w:rsidP="00D86CF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color w:val="000000"/>
          <w:sz w:val="24"/>
          <w:szCs w:val="24"/>
          <w:shd w:val="clear" w:color="auto" w:fill="F9F9F9"/>
        </w:rPr>
        <w:t>Администрацией проводится работа по частичному обновлению устаревшего пожарного инвентаря, изготовлением и установкой пожарных знаков.</w:t>
      </w:r>
    </w:p>
    <w:p w:rsidR="00A147B6" w:rsidRPr="006615A5" w:rsidRDefault="00A147B6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15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Среди наиболее распространенных причин возникновения пожаров отмечается нарушение правил устройства и эксплуатации электрооборудования и </w:t>
      </w:r>
      <w:r w:rsidRPr="006615A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электробытовых устройств, нарушение правил устройства и эксплуатации печей, </w:t>
      </w:r>
      <w:r w:rsidR="00EE2BDB" w:rsidRPr="006615A5">
        <w:rPr>
          <w:rFonts w:ascii="Arial" w:hAnsi="Arial" w:cs="Arial"/>
          <w:color w:val="000000"/>
          <w:sz w:val="24"/>
          <w:szCs w:val="24"/>
          <w:shd w:val="clear" w:color="auto" w:fill="F9F9F9"/>
        </w:rPr>
        <w:t>выжигание</w:t>
      </w:r>
      <w:r w:rsidRPr="006615A5">
        <w:rPr>
          <w:rFonts w:ascii="Arial" w:hAnsi="Arial" w:cs="Arial"/>
          <w:color w:val="000000"/>
          <w:sz w:val="24"/>
          <w:szCs w:val="24"/>
          <w:shd w:val="clear" w:color="auto" w:fill="F9F9F9"/>
        </w:rPr>
        <w:t xml:space="preserve"> сухой растительности и сжигание мусора. </w:t>
      </w:r>
    </w:p>
    <w:p w:rsidR="00A01D5F" w:rsidRPr="006615A5" w:rsidRDefault="00A01D5F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9F9F9"/>
        </w:rPr>
      </w:pPr>
    </w:p>
    <w:p w:rsidR="00386941" w:rsidRPr="006615A5" w:rsidRDefault="00386941" w:rsidP="00D86CF8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6615A5">
        <w:rPr>
          <w:rFonts w:ascii="Arial" w:hAnsi="Arial" w:cs="Arial"/>
          <w:b/>
          <w:color w:val="000000"/>
        </w:rPr>
        <w:t>Исполнение бюджета</w:t>
      </w:r>
    </w:p>
    <w:p w:rsidR="00A147B6" w:rsidRPr="006615A5" w:rsidRDefault="00A147B6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615A5">
        <w:rPr>
          <w:rFonts w:ascii="Arial" w:hAnsi="Arial" w:cs="Arial"/>
          <w:color w:val="000000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A147B6" w:rsidRPr="006615A5" w:rsidRDefault="00A147B6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615A5">
        <w:rPr>
          <w:rFonts w:ascii="Arial" w:hAnsi="Arial" w:cs="Arial"/>
          <w:color w:val="000000"/>
        </w:rPr>
        <w:t>Прогноз собственных доходов бюджета поселения на 2022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E539E5" w:rsidRPr="006615A5" w:rsidRDefault="00A147B6" w:rsidP="003C09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15A5">
        <w:rPr>
          <w:rFonts w:ascii="Arial" w:hAnsi="Arial" w:cs="Arial"/>
          <w:b/>
          <w:color w:val="000000"/>
          <w:sz w:val="24"/>
          <w:szCs w:val="24"/>
        </w:rPr>
        <w:t>Доходная часть местного бюджета</w:t>
      </w:r>
      <w:r w:rsidR="00E539E5" w:rsidRPr="006615A5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</w:p>
    <w:p w:rsidR="008B6AA9" w:rsidRPr="006615A5" w:rsidRDefault="008B6AA9" w:rsidP="003C09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15A5">
        <w:rPr>
          <w:rFonts w:ascii="Arial" w:hAnsi="Arial" w:cs="Arial"/>
          <w:sz w:val="24"/>
          <w:szCs w:val="24"/>
        </w:rPr>
        <w:t xml:space="preserve">- по доходам в сумме </w:t>
      </w:r>
      <w:r w:rsidR="00F70449" w:rsidRPr="006615A5">
        <w:rPr>
          <w:rFonts w:ascii="Arial" w:hAnsi="Arial" w:cs="Arial"/>
          <w:sz w:val="24"/>
          <w:szCs w:val="24"/>
        </w:rPr>
        <w:t xml:space="preserve">7 </w:t>
      </w:r>
      <w:r w:rsidRPr="006615A5">
        <w:rPr>
          <w:rFonts w:ascii="Arial" w:hAnsi="Arial" w:cs="Arial"/>
          <w:sz w:val="24"/>
          <w:szCs w:val="24"/>
        </w:rPr>
        <w:t>413,5</w:t>
      </w:r>
      <w:r w:rsidR="00F70449" w:rsidRPr="006615A5">
        <w:rPr>
          <w:rFonts w:ascii="Arial" w:hAnsi="Arial" w:cs="Arial"/>
          <w:sz w:val="24"/>
          <w:szCs w:val="24"/>
        </w:rPr>
        <w:t xml:space="preserve"> </w:t>
      </w:r>
      <w:r w:rsidRPr="006615A5">
        <w:rPr>
          <w:rFonts w:ascii="Arial" w:hAnsi="Arial" w:cs="Arial"/>
          <w:sz w:val="24"/>
          <w:szCs w:val="24"/>
        </w:rPr>
        <w:t>тыс. рублей;</w:t>
      </w:r>
    </w:p>
    <w:p w:rsidR="008B6AA9" w:rsidRPr="006615A5" w:rsidRDefault="008B6AA9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615A5">
        <w:rPr>
          <w:rFonts w:ascii="Arial" w:hAnsi="Arial" w:cs="Arial"/>
        </w:rPr>
        <w:t xml:space="preserve">- по расходам в сумме </w:t>
      </w:r>
      <w:r w:rsidR="00F70449" w:rsidRPr="006615A5">
        <w:rPr>
          <w:rFonts w:ascii="Arial" w:hAnsi="Arial" w:cs="Arial"/>
        </w:rPr>
        <w:t xml:space="preserve">7 </w:t>
      </w:r>
      <w:r w:rsidRPr="006615A5">
        <w:rPr>
          <w:rFonts w:ascii="Arial" w:hAnsi="Arial" w:cs="Arial"/>
        </w:rPr>
        <w:t xml:space="preserve">091,6 тыс. рублей, с превышением доходов над расходами (профицит местного бюджета) в сумме 321,8 </w:t>
      </w:r>
    </w:p>
    <w:p w:rsidR="00A147B6" w:rsidRPr="006615A5" w:rsidRDefault="00A147B6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615A5">
        <w:rPr>
          <w:rFonts w:ascii="Arial" w:hAnsi="Arial" w:cs="Arial"/>
          <w:color w:val="000000"/>
        </w:rPr>
        <w:t xml:space="preserve">Исполнение бюджета по расходной  части составило </w:t>
      </w:r>
      <w:r w:rsidR="00C1080F" w:rsidRPr="006615A5">
        <w:rPr>
          <w:rFonts w:ascii="Arial" w:hAnsi="Arial" w:cs="Arial"/>
          <w:color w:val="000000"/>
        </w:rPr>
        <w:t>91,9</w:t>
      </w:r>
      <w:r w:rsidRPr="006615A5">
        <w:rPr>
          <w:rFonts w:ascii="Arial" w:hAnsi="Arial" w:cs="Arial"/>
          <w:color w:val="000000"/>
        </w:rPr>
        <w:t xml:space="preserve"> %. </w:t>
      </w:r>
    </w:p>
    <w:p w:rsidR="00C1080F" w:rsidRPr="006615A5" w:rsidRDefault="00C1080F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615A5">
        <w:rPr>
          <w:rFonts w:ascii="Arial" w:hAnsi="Arial" w:cs="Arial"/>
          <w:color w:val="000000"/>
        </w:rPr>
        <w:t>Исполнение бюджета по доходной  части составило 100,2 %.</w:t>
      </w:r>
    </w:p>
    <w:p w:rsidR="00A147B6" w:rsidRPr="006615A5" w:rsidRDefault="00A147B6" w:rsidP="003C09E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615A5">
        <w:rPr>
          <w:rFonts w:ascii="Arial" w:hAnsi="Arial" w:cs="Arial"/>
          <w:color w:val="000000"/>
        </w:rPr>
        <w:t>В связи с тем, что запланированные  доходы бюджета получены в полном объе</w:t>
      </w:r>
      <w:r w:rsidR="00C1080F" w:rsidRPr="006615A5">
        <w:rPr>
          <w:rFonts w:ascii="Arial" w:hAnsi="Arial" w:cs="Arial"/>
          <w:color w:val="000000"/>
        </w:rPr>
        <w:t>ме,   плановые расходы, т</w:t>
      </w:r>
      <w:r w:rsidRPr="006615A5">
        <w:rPr>
          <w:rFonts w:ascii="Arial" w:hAnsi="Arial" w:cs="Arial"/>
          <w:color w:val="000000"/>
        </w:rPr>
        <w:t>акже выполнены в полном объеме.</w:t>
      </w:r>
    </w:p>
    <w:p w:rsidR="00A147B6" w:rsidRPr="006615A5" w:rsidRDefault="00A147B6" w:rsidP="00A147B6">
      <w:pPr>
        <w:pStyle w:val="a4"/>
        <w:spacing w:before="0" w:beforeAutospacing="0" w:after="0" w:line="276" w:lineRule="auto"/>
        <w:jc w:val="both"/>
        <w:rPr>
          <w:rFonts w:ascii="Arial" w:hAnsi="Arial" w:cs="Arial"/>
          <w:b/>
          <w:color w:val="000000"/>
        </w:rPr>
      </w:pPr>
      <w:r w:rsidRPr="006615A5">
        <w:rPr>
          <w:rFonts w:ascii="Arial" w:hAnsi="Arial" w:cs="Arial"/>
          <w:b/>
          <w:color w:val="000000"/>
        </w:rPr>
        <w:t>Остановимся на  исполнение бюджета: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1575"/>
        <w:gridCol w:w="1540"/>
        <w:gridCol w:w="1655"/>
      </w:tblGrid>
      <w:tr w:rsidR="00F70449" w:rsidRPr="006615A5" w:rsidTr="00C1080F">
        <w:trPr>
          <w:trHeight w:val="480"/>
        </w:trPr>
        <w:tc>
          <w:tcPr>
            <w:tcW w:w="4873" w:type="dxa"/>
            <w:tcBorders>
              <w:top w:val="single" w:sz="4" w:space="0" w:color="auto"/>
              <w:bottom w:val="nil"/>
            </w:tcBorders>
            <w:shd w:val="clear" w:color="000000" w:fill="FFFFFF"/>
            <w:hideMark/>
          </w:tcPr>
          <w:p w:rsidR="00F70449" w:rsidRPr="006615A5" w:rsidRDefault="00F7044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hideMark/>
          </w:tcPr>
          <w:p w:rsidR="00F70449" w:rsidRPr="006615A5" w:rsidRDefault="00F70449" w:rsidP="00F70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566" w:type="dxa"/>
            <w:tcBorders>
              <w:top w:val="single" w:sz="4" w:space="0" w:color="auto"/>
              <w:bottom w:val="nil"/>
            </w:tcBorders>
            <w:shd w:val="clear" w:color="000000" w:fill="FFFFFF"/>
            <w:hideMark/>
          </w:tcPr>
          <w:p w:rsidR="00F70449" w:rsidRPr="006615A5" w:rsidRDefault="00F70449" w:rsidP="00F70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70449" w:rsidRPr="006615A5" w:rsidTr="00C1080F">
        <w:trPr>
          <w:trHeight w:val="480"/>
        </w:trPr>
        <w:tc>
          <w:tcPr>
            <w:tcW w:w="4873" w:type="dxa"/>
            <w:tcBorders>
              <w:top w:val="nil"/>
            </w:tcBorders>
            <w:shd w:val="clear" w:color="000000" w:fill="FFFFFF"/>
            <w:hideMark/>
          </w:tcPr>
          <w:p w:rsidR="00F70449" w:rsidRPr="006615A5" w:rsidRDefault="00F7044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F70449" w:rsidRPr="006615A5" w:rsidRDefault="00F70449" w:rsidP="00F70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Уточненный</w:t>
            </w:r>
          </w:p>
          <w:p w:rsidR="00F70449" w:rsidRPr="006615A5" w:rsidRDefault="00F70449" w:rsidP="00F70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 за 2022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F70449" w:rsidRPr="006615A5" w:rsidRDefault="00F7044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Кассовое исполнение за 2022 год </w:t>
            </w:r>
          </w:p>
        </w:tc>
        <w:tc>
          <w:tcPr>
            <w:tcW w:w="1566" w:type="dxa"/>
            <w:tcBorders>
              <w:top w:val="nil"/>
            </w:tcBorders>
            <w:shd w:val="clear" w:color="000000" w:fill="FFFFFF"/>
            <w:hideMark/>
          </w:tcPr>
          <w:p w:rsidR="00F70449" w:rsidRPr="006615A5" w:rsidRDefault="00F70449" w:rsidP="00F70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 кассового исполнения к уточненному плану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4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106,6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4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95,9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4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115,4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14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102,4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14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110,1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514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128,4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14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100,2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14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98,1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14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97,9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514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4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7 165,0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7 165,0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B6AA9" w:rsidRPr="006615A5" w:rsidTr="00F70449">
        <w:trPr>
          <w:trHeight w:val="48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Субвенции местным бюджетам на выполнение передаваемых </w:t>
            </w: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514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B6AA9" w:rsidRPr="006615A5" w:rsidTr="00F70449">
        <w:trPr>
          <w:trHeight w:val="720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B6AA9" w:rsidRPr="006615A5" w:rsidTr="00F70449">
        <w:trPr>
          <w:trHeight w:val="960"/>
        </w:trPr>
        <w:tc>
          <w:tcPr>
            <w:tcW w:w="4873" w:type="dxa"/>
            <w:shd w:val="clear" w:color="000000" w:fill="FFFFFF"/>
            <w:vAlign w:val="center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4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B6AA9" w:rsidRPr="006615A5" w:rsidTr="00F70449">
        <w:trPr>
          <w:trHeight w:val="255"/>
        </w:trPr>
        <w:tc>
          <w:tcPr>
            <w:tcW w:w="4873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14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66" w:type="dxa"/>
            <w:shd w:val="clear" w:color="000000" w:fill="FFFFFF"/>
            <w:hideMark/>
          </w:tcPr>
          <w:p w:rsidR="008B6AA9" w:rsidRPr="006615A5" w:rsidRDefault="008B6AA9" w:rsidP="008B6A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15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4C0E8F" w:rsidRPr="006615A5" w:rsidRDefault="004C0E8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C09E1" w:rsidRPr="006615A5" w:rsidRDefault="003C09E1" w:rsidP="003C09E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6615A5">
        <w:rPr>
          <w:rFonts w:ascii="Arial" w:eastAsia="Times New Roman" w:hAnsi="Arial" w:cs="Arial"/>
          <w:color w:val="282828"/>
          <w:sz w:val="24"/>
          <w:szCs w:val="24"/>
        </w:rPr>
        <w:t>В планах на 2023 год:</w:t>
      </w:r>
    </w:p>
    <w:p w:rsidR="003C09E1" w:rsidRPr="006615A5" w:rsidRDefault="003C09E1" w:rsidP="003C09E1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15A5">
        <w:rPr>
          <w:rFonts w:ascii="Arial" w:eastAsia="Times New Roman" w:hAnsi="Arial" w:cs="Arial"/>
          <w:color w:val="000000"/>
          <w:sz w:val="24"/>
          <w:szCs w:val="24"/>
        </w:rPr>
        <w:t>Продолжить работы по благоустройству, озеленению, поддержанию порядка на территории поселений в целом.</w:t>
      </w:r>
    </w:p>
    <w:p w:rsidR="003C09E1" w:rsidRPr="006615A5" w:rsidRDefault="003C09E1" w:rsidP="003C09E1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15A5">
        <w:rPr>
          <w:rFonts w:ascii="Arial" w:eastAsia="Times New Roman" w:hAnsi="Arial" w:cs="Arial"/>
          <w:color w:val="000000"/>
          <w:sz w:val="24"/>
          <w:szCs w:val="24"/>
        </w:rPr>
        <w:t>Продолжить работу по привлечению доходов в бюджет поселения.</w:t>
      </w:r>
    </w:p>
    <w:p w:rsidR="003C09E1" w:rsidRPr="006615A5" w:rsidRDefault="003C09E1" w:rsidP="00267684">
      <w:pPr>
        <w:pStyle w:val="ac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15A5">
        <w:rPr>
          <w:rFonts w:ascii="Arial" w:eastAsia="Times New Roman" w:hAnsi="Arial" w:cs="Arial"/>
          <w:color w:val="000000"/>
          <w:sz w:val="24"/>
          <w:szCs w:val="24"/>
        </w:rPr>
        <w:t>Продолжить разъяснительную работу среди жителей поселения о платежной дисциплине, по налогам.</w:t>
      </w:r>
    </w:p>
    <w:p w:rsidR="003C09E1" w:rsidRPr="006615A5" w:rsidRDefault="003C09E1" w:rsidP="003C09E1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15A5">
        <w:rPr>
          <w:rFonts w:ascii="Arial" w:eastAsia="Times New Roman" w:hAnsi="Arial" w:cs="Arial"/>
          <w:color w:val="000000"/>
          <w:sz w:val="24"/>
          <w:szCs w:val="24"/>
        </w:rPr>
        <w:t>Продолжить работу по выявлению бесхозяйных объектов недвижимости с целью их дальнейшего использования или реализации.</w:t>
      </w:r>
    </w:p>
    <w:p w:rsidR="003C09E1" w:rsidRPr="006615A5" w:rsidRDefault="003C09E1" w:rsidP="003C09E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15A5">
        <w:rPr>
          <w:rFonts w:ascii="Arial" w:eastAsia="Times New Roman" w:hAnsi="Arial" w:cs="Arial"/>
          <w:color w:val="000000"/>
          <w:sz w:val="24"/>
          <w:szCs w:val="24"/>
        </w:rPr>
        <w:t xml:space="preserve"> Продолжить работу по привлечению субсидий краевого бюджета в бюджет поселения. В рамках, </w:t>
      </w:r>
      <w:proofErr w:type="gramStart"/>
      <w:r w:rsidRPr="006615A5"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proofErr w:type="gramEnd"/>
      <w:r w:rsidRPr="006615A5">
        <w:rPr>
          <w:rFonts w:ascii="Arial" w:eastAsia="Times New Roman" w:hAnsi="Arial" w:cs="Arial"/>
          <w:color w:val="000000"/>
          <w:sz w:val="24"/>
          <w:szCs w:val="24"/>
        </w:rPr>
        <w:t xml:space="preserve">, планируется </w:t>
      </w:r>
      <w:r w:rsidRPr="006615A5">
        <w:rPr>
          <w:rFonts w:ascii="Arial" w:eastAsia="Calibri" w:hAnsi="Arial" w:cs="Arial"/>
          <w:sz w:val="24"/>
          <w:szCs w:val="24"/>
          <w:lang w:eastAsia="en-US"/>
        </w:rPr>
        <w:t>ремонт ограждения кладбища в с. Городище, строительство сборно-разбор</w:t>
      </w:r>
      <w:r w:rsidR="00267684" w:rsidRPr="006615A5">
        <w:rPr>
          <w:rFonts w:ascii="Arial" w:eastAsia="Calibri" w:hAnsi="Arial" w:cs="Arial"/>
          <w:sz w:val="24"/>
          <w:szCs w:val="24"/>
          <w:lang w:eastAsia="en-US"/>
        </w:rPr>
        <w:t>ного здания для размещения ДПК.</w:t>
      </w:r>
    </w:p>
    <w:p w:rsidR="003C09E1" w:rsidRPr="006615A5" w:rsidRDefault="003C09E1" w:rsidP="003C09E1">
      <w:pPr>
        <w:pStyle w:val="ac"/>
        <w:numPr>
          <w:ilvl w:val="0"/>
          <w:numId w:val="8"/>
        </w:numPr>
        <w:spacing w:after="0" w:line="240" w:lineRule="auto"/>
        <w:ind w:left="0"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6615A5">
        <w:rPr>
          <w:rFonts w:ascii="Arial" w:eastAsia="Calibri" w:hAnsi="Arial" w:cs="Arial"/>
          <w:sz w:val="24"/>
          <w:szCs w:val="24"/>
          <w:lang w:eastAsia="en-US"/>
        </w:rPr>
        <w:t>Денежные средства будут получены за участие в конкурсе «Инициатива граждан эффективность работы», планируется установка горки  в д. Каменск.</w:t>
      </w:r>
    </w:p>
    <w:p w:rsidR="003C09E1" w:rsidRPr="006615A5" w:rsidRDefault="003C09E1" w:rsidP="003C09E1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15A5">
        <w:rPr>
          <w:rFonts w:ascii="Arial" w:eastAsia="Calibri" w:hAnsi="Arial" w:cs="Arial"/>
          <w:sz w:val="24"/>
          <w:szCs w:val="24"/>
          <w:lang w:eastAsia="en-US"/>
        </w:rPr>
        <w:t xml:space="preserve">Участие в работе комиссии администрации Енисейского района по обустройству контейнерных площадок </w:t>
      </w:r>
      <w:proofErr w:type="gramStart"/>
      <w:r w:rsidRPr="006615A5">
        <w:rPr>
          <w:rFonts w:ascii="Arial" w:eastAsia="Calibri" w:hAnsi="Arial" w:cs="Arial"/>
          <w:sz w:val="24"/>
          <w:szCs w:val="24"/>
          <w:lang w:eastAsia="en-US"/>
        </w:rPr>
        <w:t>в</w:t>
      </w:r>
      <w:proofErr w:type="gramEnd"/>
      <w:r w:rsidRPr="006615A5">
        <w:rPr>
          <w:rFonts w:ascii="Arial" w:eastAsia="Calibri" w:hAnsi="Arial" w:cs="Arial"/>
          <w:sz w:val="24"/>
          <w:szCs w:val="24"/>
          <w:lang w:eastAsia="en-US"/>
        </w:rPr>
        <w:t xml:space="preserve"> с.</w:t>
      </w:r>
      <w:r w:rsidR="00267684" w:rsidRPr="006615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615A5">
        <w:rPr>
          <w:rFonts w:ascii="Arial" w:eastAsia="Calibri" w:hAnsi="Arial" w:cs="Arial"/>
          <w:sz w:val="24"/>
          <w:szCs w:val="24"/>
          <w:lang w:eastAsia="en-US"/>
        </w:rPr>
        <w:t>Городище на 2024-2025 гг.</w:t>
      </w:r>
    </w:p>
    <w:p w:rsidR="00267684" w:rsidRPr="006615A5" w:rsidRDefault="00267684" w:rsidP="00267684">
      <w:pPr>
        <w:pStyle w:val="ac"/>
        <w:spacing w:after="0" w:line="240" w:lineRule="auto"/>
        <w:ind w:left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67684" w:rsidRPr="006615A5" w:rsidRDefault="00267684" w:rsidP="00267684">
      <w:pPr>
        <w:pStyle w:val="ac"/>
        <w:spacing w:after="0" w:line="240" w:lineRule="auto"/>
        <w:ind w:left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615A5">
        <w:rPr>
          <w:rFonts w:ascii="Arial" w:eastAsia="Times New Roman" w:hAnsi="Arial" w:cs="Arial"/>
          <w:b/>
          <w:color w:val="000000"/>
          <w:sz w:val="24"/>
          <w:szCs w:val="24"/>
        </w:rPr>
        <w:t>ЗАКЛЮЧЕНИЕ</w:t>
      </w:r>
    </w:p>
    <w:p w:rsidR="00267684" w:rsidRPr="006615A5" w:rsidRDefault="003C09E1" w:rsidP="003C09E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6615A5">
        <w:rPr>
          <w:rFonts w:ascii="Arial" w:eastAsia="SimSun" w:hAnsi="Arial" w:cs="Arial"/>
          <w:kern w:val="2"/>
          <w:sz w:val="24"/>
          <w:szCs w:val="24"/>
          <w:lang w:eastAsia="ar-SA"/>
        </w:rPr>
        <w:t>В заключение хотела бы поблаго</w:t>
      </w:r>
      <w:r w:rsidR="00267684" w:rsidRPr="006615A5">
        <w:rPr>
          <w:rFonts w:ascii="Arial" w:eastAsia="SimSun" w:hAnsi="Arial" w:cs="Arial"/>
          <w:kern w:val="2"/>
          <w:sz w:val="24"/>
          <w:szCs w:val="24"/>
          <w:lang w:eastAsia="ar-SA"/>
        </w:rPr>
        <w:t>дарить, специалиста Миллер С.С.</w:t>
      </w:r>
    </w:p>
    <w:p w:rsidR="00C1080F" w:rsidRPr="006615A5" w:rsidRDefault="00C1080F" w:rsidP="003C09E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6615A5">
        <w:rPr>
          <w:rFonts w:ascii="Arial" w:eastAsia="SimSun" w:hAnsi="Arial" w:cs="Arial"/>
          <w:kern w:val="2"/>
          <w:sz w:val="24"/>
          <w:szCs w:val="24"/>
          <w:lang w:eastAsia="ar-SA"/>
        </w:rPr>
        <w:t>Спасибо депутатскому корпусу, который активно участвует в решении важнейших вопросов поселения.</w:t>
      </w:r>
    </w:p>
    <w:p w:rsidR="003C09E1" w:rsidRPr="006615A5" w:rsidRDefault="003C09E1" w:rsidP="003C09E1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6615A5">
        <w:rPr>
          <w:rFonts w:ascii="Arial" w:eastAsia="SimSun" w:hAnsi="Arial" w:cs="Arial"/>
          <w:kern w:val="2"/>
          <w:sz w:val="24"/>
          <w:szCs w:val="24"/>
          <w:lang w:eastAsia="ar-SA"/>
        </w:rPr>
        <w:t>Ваше понимание и Ваша поддержка способствовали сохранению стабильности социально-экономического развития нашего поселения.</w:t>
      </w:r>
    </w:p>
    <w:p w:rsidR="003C09E1" w:rsidRPr="006615A5" w:rsidRDefault="003C09E1" w:rsidP="003C09E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>Верю, что общими усилиями, совместной и слаженной работой, поставленные перед нами задачи на 2023 год будут выполнены.</w:t>
      </w:r>
    </w:p>
    <w:p w:rsidR="003C09E1" w:rsidRPr="006615A5" w:rsidRDefault="003C09E1" w:rsidP="003C09E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:rsidR="003C09E1" w:rsidRPr="006615A5" w:rsidRDefault="003C09E1" w:rsidP="003C09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15A5">
        <w:rPr>
          <w:rFonts w:ascii="Arial" w:eastAsia="Times New Roman" w:hAnsi="Arial" w:cs="Arial"/>
          <w:color w:val="000000"/>
          <w:sz w:val="24"/>
          <w:szCs w:val="24"/>
        </w:rPr>
        <w:t xml:space="preserve">Может не обо всех направлениях работы администрации я сегодня сказала в своем выступлении, постаралась осветить наиболее значимые проблемы, но хочу с уверенностью сказать, что все эти достижения администрации в совокупности с совместными усилиями руководителей учреждений, расположенных на территории поселения, поддержкой со стороны депутатов </w:t>
      </w:r>
      <w:r w:rsidRPr="006615A5">
        <w:rPr>
          <w:rFonts w:ascii="Arial" w:eastAsia="Times New Roman" w:hAnsi="Arial" w:cs="Arial"/>
          <w:color w:val="000000"/>
          <w:sz w:val="24"/>
          <w:szCs w:val="24"/>
        </w:rPr>
        <w:lastRenderedPageBreak/>
        <w:t>сельского поселения и наших активных жителей позволяют сельскому поселению достойно выглядеть на уровне других поселений района.</w:t>
      </w:r>
    </w:p>
    <w:p w:rsidR="00C1080F" w:rsidRPr="006615A5" w:rsidRDefault="003C09E1" w:rsidP="00267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15A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7B4D" w:rsidRPr="006615A5" w:rsidRDefault="00EC7B4D" w:rsidP="0026768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3C09E1" w:rsidRPr="006615A5" w:rsidRDefault="003C09E1" w:rsidP="0026768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6615A5">
        <w:rPr>
          <w:rFonts w:ascii="Arial" w:eastAsia="Times New Roman" w:hAnsi="Arial" w:cs="Arial"/>
          <w:sz w:val="24"/>
          <w:szCs w:val="24"/>
        </w:rPr>
        <w:t>Спасибо за внимание</w:t>
      </w:r>
      <w:r w:rsidR="00EC7B4D" w:rsidRPr="006615A5">
        <w:rPr>
          <w:rFonts w:ascii="Arial" w:eastAsia="Times New Roman" w:hAnsi="Arial" w:cs="Arial"/>
          <w:sz w:val="24"/>
          <w:szCs w:val="24"/>
        </w:rPr>
        <w:t>!</w:t>
      </w:r>
    </w:p>
    <w:p w:rsidR="003C09E1" w:rsidRPr="006615A5" w:rsidRDefault="003C09E1" w:rsidP="003C09E1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C0E8F" w:rsidRPr="006615A5" w:rsidRDefault="004C0E8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C0E8F" w:rsidRPr="006615A5" w:rsidRDefault="004C0E8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C0E8F" w:rsidRPr="006615A5" w:rsidRDefault="004C0E8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C0E8F" w:rsidRPr="006615A5" w:rsidRDefault="004C0E8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C0E8F" w:rsidRPr="006615A5" w:rsidRDefault="004C0E8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C0E8F" w:rsidRPr="006615A5" w:rsidRDefault="004C0E8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C0E8F" w:rsidRPr="006615A5" w:rsidRDefault="004C0E8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6615A5" w:rsidRDefault="00101A38" w:rsidP="00F62327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</w:p>
    <w:p w:rsidR="006615A5" w:rsidRPr="006615A5" w:rsidRDefault="006615A5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</w:p>
    <w:sectPr w:rsidR="006615A5" w:rsidRPr="006615A5" w:rsidSect="00101A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4A8"/>
    <w:multiLevelType w:val="hybridMultilevel"/>
    <w:tmpl w:val="1250F37E"/>
    <w:lvl w:ilvl="0" w:tplc="F6C2FCF0">
      <w:start w:val="3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2CE459C"/>
    <w:multiLevelType w:val="hybridMultilevel"/>
    <w:tmpl w:val="82B03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AA438B"/>
    <w:multiLevelType w:val="multilevel"/>
    <w:tmpl w:val="E2B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93C4B"/>
    <w:multiLevelType w:val="multilevel"/>
    <w:tmpl w:val="84FE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F7C32"/>
    <w:multiLevelType w:val="hybridMultilevel"/>
    <w:tmpl w:val="BDF052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C9949F5"/>
    <w:multiLevelType w:val="hybridMultilevel"/>
    <w:tmpl w:val="0DA0F8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D532F46"/>
    <w:multiLevelType w:val="multilevel"/>
    <w:tmpl w:val="B228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203DA"/>
    <w:multiLevelType w:val="multilevel"/>
    <w:tmpl w:val="BE48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C2E0C"/>
    <w:multiLevelType w:val="hybridMultilevel"/>
    <w:tmpl w:val="83D28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5D3BA0"/>
    <w:multiLevelType w:val="hybridMultilevel"/>
    <w:tmpl w:val="64BE22BE"/>
    <w:lvl w:ilvl="0" w:tplc="7AC098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DF7D46"/>
    <w:multiLevelType w:val="multilevel"/>
    <w:tmpl w:val="74B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26939"/>
    <w:rsid w:val="000616D8"/>
    <w:rsid w:val="00062EF3"/>
    <w:rsid w:val="00064B64"/>
    <w:rsid w:val="00076313"/>
    <w:rsid w:val="000A1355"/>
    <w:rsid w:val="000A7A87"/>
    <w:rsid w:val="000B0577"/>
    <w:rsid w:val="000D6DD0"/>
    <w:rsid w:val="000E5F88"/>
    <w:rsid w:val="000E607C"/>
    <w:rsid w:val="000F4A18"/>
    <w:rsid w:val="000F5414"/>
    <w:rsid w:val="00101A38"/>
    <w:rsid w:val="00107F2B"/>
    <w:rsid w:val="00122420"/>
    <w:rsid w:val="00127333"/>
    <w:rsid w:val="00131922"/>
    <w:rsid w:val="001651DE"/>
    <w:rsid w:val="001B1F53"/>
    <w:rsid w:val="001B586A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7242"/>
    <w:rsid w:val="00267684"/>
    <w:rsid w:val="002C11ED"/>
    <w:rsid w:val="002D3198"/>
    <w:rsid w:val="00306FCF"/>
    <w:rsid w:val="0031572B"/>
    <w:rsid w:val="003176B8"/>
    <w:rsid w:val="00326417"/>
    <w:rsid w:val="003521E0"/>
    <w:rsid w:val="00367307"/>
    <w:rsid w:val="0037249A"/>
    <w:rsid w:val="00376ADC"/>
    <w:rsid w:val="0037748D"/>
    <w:rsid w:val="00386941"/>
    <w:rsid w:val="003902BF"/>
    <w:rsid w:val="00392B0E"/>
    <w:rsid w:val="003C09E1"/>
    <w:rsid w:val="003F1372"/>
    <w:rsid w:val="003F32E9"/>
    <w:rsid w:val="003F7CF4"/>
    <w:rsid w:val="00407E03"/>
    <w:rsid w:val="00415299"/>
    <w:rsid w:val="00425AD0"/>
    <w:rsid w:val="00425C07"/>
    <w:rsid w:val="00434CB2"/>
    <w:rsid w:val="004421BC"/>
    <w:rsid w:val="004472C0"/>
    <w:rsid w:val="00473467"/>
    <w:rsid w:val="00483D72"/>
    <w:rsid w:val="00492FF6"/>
    <w:rsid w:val="004C0E8F"/>
    <w:rsid w:val="004C7B5A"/>
    <w:rsid w:val="004D067F"/>
    <w:rsid w:val="004D1CC0"/>
    <w:rsid w:val="004D2072"/>
    <w:rsid w:val="00500662"/>
    <w:rsid w:val="00506A62"/>
    <w:rsid w:val="00530127"/>
    <w:rsid w:val="00555F32"/>
    <w:rsid w:val="005566B5"/>
    <w:rsid w:val="00563518"/>
    <w:rsid w:val="00590DC9"/>
    <w:rsid w:val="005C0511"/>
    <w:rsid w:val="005C4613"/>
    <w:rsid w:val="005D2159"/>
    <w:rsid w:val="005D65A8"/>
    <w:rsid w:val="005E69E5"/>
    <w:rsid w:val="0060078D"/>
    <w:rsid w:val="00632FBD"/>
    <w:rsid w:val="00636263"/>
    <w:rsid w:val="00636B5D"/>
    <w:rsid w:val="00642AC9"/>
    <w:rsid w:val="00646996"/>
    <w:rsid w:val="006615A5"/>
    <w:rsid w:val="0066563F"/>
    <w:rsid w:val="00675EFA"/>
    <w:rsid w:val="006809A5"/>
    <w:rsid w:val="00697542"/>
    <w:rsid w:val="006B1EAC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16C66"/>
    <w:rsid w:val="00733229"/>
    <w:rsid w:val="007360AE"/>
    <w:rsid w:val="0074258C"/>
    <w:rsid w:val="00753C13"/>
    <w:rsid w:val="007B6977"/>
    <w:rsid w:val="007C27BC"/>
    <w:rsid w:val="007E1848"/>
    <w:rsid w:val="007F23B0"/>
    <w:rsid w:val="008037A6"/>
    <w:rsid w:val="00853AA6"/>
    <w:rsid w:val="00867E4F"/>
    <w:rsid w:val="00867EA8"/>
    <w:rsid w:val="008717BB"/>
    <w:rsid w:val="00874091"/>
    <w:rsid w:val="0088628F"/>
    <w:rsid w:val="008A01B6"/>
    <w:rsid w:val="008A288E"/>
    <w:rsid w:val="008A3C46"/>
    <w:rsid w:val="008A76C8"/>
    <w:rsid w:val="008B5506"/>
    <w:rsid w:val="008B6AA9"/>
    <w:rsid w:val="008C27D8"/>
    <w:rsid w:val="008C503D"/>
    <w:rsid w:val="008D5C68"/>
    <w:rsid w:val="008E65D5"/>
    <w:rsid w:val="008F0124"/>
    <w:rsid w:val="0090445A"/>
    <w:rsid w:val="00905B5C"/>
    <w:rsid w:val="00906FE9"/>
    <w:rsid w:val="00912FF2"/>
    <w:rsid w:val="00921A2F"/>
    <w:rsid w:val="00921D7E"/>
    <w:rsid w:val="00945BB2"/>
    <w:rsid w:val="00956958"/>
    <w:rsid w:val="0097205B"/>
    <w:rsid w:val="0097688E"/>
    <w:rsid w:val="0098146D"/>
    <w:rsid w:val="00987D1B"/>
    <w:rsid w:val="009A5B8C"/>
    <w:rsid w:val="009D39BE"/>
    <w:rsid w:val="009F1337"/>
    <w:rsid w:val="009F32D5"/>
    <w:rsid w:val="00A01D5F"/>
    <w:rsid w:val="00A01EBA"/>
    <w:rsid w:val="00A147B6"/>
    <w:rsid w:val="00A31545"/>
    <w:rsid w:val="00A510BF"/>
    <w:rsid w:val="00A65670"/>
    <w:rsid w:val="00A77C57"/>
    <w:rsid w:val="00A858C2"/>
    <w:rsid w:val="00AA1BAA"/>
    <w:rsid w:val="00AB08E9"/>
    <w:rsid w:val="00AB0A64"/>
    <w:rsid w:val="00AB79FA"/>
    <w:rsid w:val="00AC0BFC"/>
    <w:rsid w:val="00AC6E6B"/>
    <w:rsid w:val="00AD016C"/>
    <w:rsid w:val="00AF6CD8"/>
    <w:rsid w:val="00B076E6"/>
    <w:rsid w:val="00B112C3"/>
    <w:rsid w:val="00B21DA6"/>
    <w:rsid w:val="00B6278B"/>
    <w:rsid w:val="00B66CBF"/>
    <w:rsid w:val="00B66CD9"/>
    <w:rsid w:val="00B836BC"/>
    <w:rsid w:val="00BE138F"/>
    <w:rsid w:val="00BE7144"/>
    <w:rsid w:val="00C07DAB"/>
    <w:rsid w:val="00C1080F"/>
    <w:rsid w:val="00C35C99"/>
    <w:rsid w:val="00C37F80"/>
    <w:rsid w:val="00C66ABA"/>
    <w:rsid w:val="00C84295"/>
    <w:rsid w:val="00CA5A24"/>
    <w:rsid w:val="00CB637C"/>
    <w:rsid w:val="00CD14FC"/>
    <w:rsid w:val="00CF0C09"/>
    <w:rsid w:val="00D025A5"/>
    <w:rsid w:val="00D13DE5"/>
    <w:rsid w:val="00D2464C"/>
    <w:rsid w:val="00D40F5B"/>
    <w:rsid w:val="00D45CD4"/>
    <w:rsid w:val="00D4703C"/>
    <w:rsid w:val="00D50EA7"/>
    <w:rsid w:val="00D54B10"/>
    <w:rsid w:val="00D86CF8"/>
    <w:rsid w:val="00DC6A48"/>
    <w:rsid w:val="00DD6633"/>
    <w:rsid w:val="00E00C83"/>
    <w:rsid w:val="00E07D5F"/>
    <w:rsid w:val="00E101A2"/>
    <w:rsid w:val="00E13934"/>
    <w:rsid w:val="00E22200"/>
    <w:rsid w:val="00E43990"/>
    <w:rsid w:val="00E537BB"/>
    <w:rsid w:val="00E539E5"/>
    <w:rsid w:val="00E604A8"/>
    <w:rsid w:val="00E6625A"/>
    <w:rsid w:val="00E818CB"/>
    <w:rsid w:val="00E9418F"/>
    <w:rsid w:val="00EA38C6"/>
    <w:rsid w:val="00EC7B4D"/>
    <w:rsid w:val="00ED16DF"/>
    <w:rsid w:val="00ED7FEE"/>
    <w:rsid w:val="00EE2BDB"/>
    <w:rsid w:val="00EE4C09"/>
    <w:rsid w:val="00F203CC"/>
    <w:rsid w:val="00F20D30"/>
    <w:rsid w:val="00F330CA"/>
    <w:rsid w:val="00F459C0"/>
    <w:rsid w:val="00F62327"/>
    <w:rsid w:val="00F70449"/>
    <w:rsid w:val="00F7497C"/>
    <w:rsid w:val="00F80C80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B5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B076E6"/>
    <w:pPr>
      <w:ind w:left="720"/>
      <w:contextualSpacing/>
    </w:pPr>
  </w:style>
  <w:style w:type="paragraph" w:customStyle="1" w:styleId="text">
    <w:name w:val="text"/>
    <w:basedOn w:val="a"/>
    <w:rsid w:val="004C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8B5506"/>
    <w:rPr>
      <w:b/>
      <w:bCs/>
    </w:rPr>
  </w:style>
  <w:style w:type="paragraph" w:customStyle="1" w:styleId="ConsPlusNonformat">
    <w:name w:val="ConsPlusNonformat"/>
    <w:rsid w:val="00F20D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B0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5676-5D19-4EB5-A832-6C0D501D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15</cp:revision>
  <cp:lastPrinted>2023-03-27T02:05:00Z</cp:lastPrinted>
  <dcterms:created xsi:type="dcterms:W3CDTF">2023-03-21T13:44:00Z</dcterms:created>
  <dcterms:modified xsi:type="dcterms:W3CDTF">2023-03-27T04:38:00Z</dcterms:modified>
</cp:coreProperties>
</file>