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E2" w:rsidRPr="009167E2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167E2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5D52BC6" wp14:editId="6DFD3B9F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1" name="Рисунок 1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7E2" w:rsidRPr="009167E2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9167E2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9167E2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9167E2" w:rsidRDefault="009167E2" w:rsidP="009167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167E2" w:rsidRPr="009167E2" w:rsidRDefault="009167E2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167E2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9167E2" w:rsidRPr="009167E2" w:rsidRDefault="009167E2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167E2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9167E2" w:rsidRPr="009167E2" w:rsidRDefault="009167E2" w:rsidP="00916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167E2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9167E2" w:rsidRPr="009167E2" w:rsidRDefault="009167E2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7E2" w:rsidRDefault="005866F8" w:rsidP="009E1C9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866F8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9E1C96">
        <w:rPr>
          <w:rFonts w:ascii="Times New Roman" w:eastAsia="Times New Roman" w:hAnsi="Times New Roman" w:cs="Times New Roman"/>
          <w:b/>
          <w:sz w:val="36"/>
          <w:szCs w:val="36"/>
        </w:rPr>
        <w:t>ЕШЕНИЕ</w:t>
      </w:r>
    </w:p>
    <w:p w:rsidR="005866F8" w:rsidRPr="009167E2" w:rsidRDefault="005866F8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7E2" w:rsidRPr="009167E2" w:rsidRDefault="009E1C96" w:rsidP="009167E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9167E2" w:rsidRPr="009167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167E2" w:rsidRPr="009167E2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9167E2" w:rsidRPr="009167E2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9167E2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9167E2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9167E2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9167E2">
        <w:rPr>
          <w:rFonts w:ascii="Times New Roman" w:eastAsia="Times New Roman" w:hAnsi="Times New Roman" w:cs="Times New Roman"/>
          <w:sz w:val="28"/>
          <w:szCs w:val="28"/>
        </w:rPr>
        <w:tab/>
      </w:r>
      <w:r w:rsidR="009167E2" w:rsidRPr="009167E2">
        <w:rPr>
          <w:rFonts w:ascii="Times New Roman" w:eastAsia="Times New Roman" w:hAnsi="Times New Roman" w:cs="Times New Roman"/>
          <w:sz w:val="24"/>
          <w:szCs w:val="24"/>
        </w:rPr>
        <w:t>с. Городище</w:t>
      </w:r>
      <w:r w:rsidR="009167E2" w:rsidRPr="009167E2">
        <w:rPr>
          <w:rFonts w:ascii="Times New Roman" w:eastAsia="Times New Roman" w:hAnsi="Times New Roman" w:cs="Times New Roman"/>
          <w:sz w:val="24"/>
          <w:szCs w:val="24"/>
        </w:rPr>
        <w:tab/>
      </w:r>
      <w:r w:rsidR="009167E2" w:rsidRPr="009167E2">
        <w:rPr>
          <w:rFonts w:ascii="Times New Roman" w:eastAsia="Times New Roman" w:hAnsi="Times New Roman" w:cs="Times New Roman"/>
          <w:sz w:val="24"/>
          <w:szCs w:val="24"/>
        </w:rPr>
        <w:tab/>
      </w:r>
      <w:r w:rsidR="009167E2" w:rsidRPr="009167E2">
        <w:rPr>
          <w:rFonts w:ascii="Times New Roman" w:eastAsia="Times New Roman" w:hAnsi="Times New Roman" w:cs="Times New Roman"/>
          <w:sz w:val="24"/>
          <w:szCs w:val="24"/>
        </w:rPr>
        <w:tab/>
      </w:r>
      <w:r w:rsidR="009167E2" w:rsidRPr="009167E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9167E2" w:rsidRPr="009167E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221</w:t>
      </w:r>
      <w:r w:rsidR="009167E2" w:rsidRPr="009167E2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9167E2" w:rsidRDefault="009167E2" w:rsidP="0072349B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F35BBB" w:rsidRDefault="00F35BBB" w:rsidP="00F35B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передаче осуществления </w:t>
      </w:r>
      <w:r w:rsidRPr="00F35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части полномочий по решению вопросов местного значения </w:t>
      </w:r>
      <w:r w:rsidRPr="00F35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Городищенского</w:t>
      </w:r>
      <w:r w:rsidRPr="00F35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органам местного самоуправления Енисейского района по исполнению бюджета</w:t>
      </w:r>
    </w:p>
    <w:p w:rsidR="00F35BBB" w:rsidRPr="00F35BBB" w:rsidRDefault="00F35BBB" w:rsidP="00F35BB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5BBB" w:rsidRPr="00F35BBB" w:rsidRDefault="00F35BBB" w:rsidP="00F35B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решением сельского Совета депутатов от 31.10.2017 №18-193р «Об утверждении Порядка заключения соглашений о передаче/принятии осуществления части полномочий по решению вопросов местного значения»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решением Городищенского сельского Совета депутатов от 19.02.2021 № 15-80-р «</w:t>
      </w:r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заключения соглашений между Городищенским сельсоветом и</w:t>
      </w:r>
      <w:proofErr w:type="gramEnd"/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Енисейским районом о передаче осуществления части полномочий по решению вопросов местного 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>, в целях оперативного решения вопросов по исполнению бюджета, целевому использованию средств бюджета и своевременному предоставлению отче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тности, руководствуясь Уставом Городищенского сельсовета, </w:t>
      </w:r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Городищенский </w:t>
      </w:r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сельский Совет депутатов </w:t>
      </w:r>
      <w:r w:rsidRPr="00F35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F35BBB" w:rsidRPr="00F35BBB" w:rsidRDefault="00F35BBB" w:rsidP="00F3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F35B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Передать осуществление части полномочий по вопросу местного значения муниципального образования </w:t>
      </w:r>
      <w:r w:rsidRPr="00F35BB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Городищенский</w:t>
      </w:r>
      <w:r w:rsidRPr="00F35B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 Енисейского района Красноярского края, предусмотренных пп.1 п.1 ст.14 Федерального закона от 06.10.2003 № 131-ФЗ « Об общих принципах организации местного самоуправления в Российской Федерации» на 2024 год и плановый период 2025-2026 годы Енисейскому муниципальному району  Красноярского края, а именно:</w:t>
      </w:r>
      <w:proofErr w:type="gramEnd"/>
    </w:p>
    <w:p w:rsidR="00F35BBB" w:rsidRPr="00F35BBB" w:rsidRDefault="00F35BBB" w:rsidP="00F3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составление проекта местного бюджета, исполнение местного бюджета, составление отчета об исполнении местного бюджета. </w:t>
      </w:r>
    </w:p>
    <w:p w:rsidR="00F35BBB" w:rsidRPr="00F35BBB" w:rsidRDefault="00F35BBB" w:rsidP="00F35B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Передать денежные средства из бюджета </w:t>
      </w:r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>Городищенского</w:t>
      </w:r>
      <w:r w:rsidRPr="00F35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Енисейского района Красноярского края  в Енисейский районный бюджет.</w:t>
      </w:r>
    </w:p>
    <w:p w:rsidR="00F35BBB" w:rsidRPr="00F35BBB" w:rsidRDefault="00F35BBB" w:rsidP="00F35B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Поручить главе </w:t>
      </w:r>
      <w:r w:rsidRPr="00F35BB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Городищенского</w:t>
      </w:r>
      <w:r w:rsidRPr="00F35B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заключить</w:t>
      </w:r>
      <w:proofErr w:type="gramEnd"/>
      <w:r w:rsidRPr="00F35BB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передаче осуществления части полномочий по решению вопросов местного </w:t>
      </w:r>
      <w:r w:rsidRPr="00F35BB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значения поселений муниципальному району указанных в пункте 1 настоящего решения.</w:t>
      </w:r>
    </w:p>
    <w:p w:rsidR="00AA6783" w:rsidRPr="00F35BBB" w:rsidRDefault="00F35BBB" w:rsidP="00F3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BB">
        <w:rPr>
          <w:rFonts w:ascii="Times New Roman" w:hAnsi="Times New Roman" w:cs="Times New Roman"/>
          <w:sz w:val="28"/>
          <w:szCs w:val="28"/>
        </w:rPr>
        <w:t>4</w:t>
      </w:r>
      <w:r w:rsidR="00AA6783" w:rsidRPr="00F35B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6783" w:rsidRPr="00F35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783" w:rsidRPr="00F35BBB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(Суппес Л.В.)</w:t>
      </w:r>
    </w:p>
    <w:p w:rsidR="001F1987" w:rsidRPr="00F35BBB" w:rsidRDefault="00F35BBB" w:rsidP="00F3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BB">
        <w:rPr>
          <w:rFonts w:ascii="Times New Roman" w:hAnsi="Times New Roman" w:cs="Times New Roman"/>
          <w:sz w:val="28"/>
          <w:szCs w:val="28"/>
        </w:rPr>
        <w:t>5</w:t>
      </w:r>
      <w:r w:rsidR="00AA6783" w:rsidRPr="00F35BBB">
        <w:rPr>
          <w:rFonts w:ascii="Times New Roman" w:hAnsi="Times New Roman" w:cs="Times New Roman"/>
          <w:sz w:val="28"/>
          <w:szCs w:val="28"/>
        </w:rPr>
        <w:t>. Настоящее решение вступает в силу с 01.01.2024 года и подлежит  официальному опубликованию в печатном издании «Городищенский вестник» и размещению на официальном интернет - сайте администрации Городищенского сельсовета.</w:t>
      </w:r>
    </w:p>
    <w:p w:rsidR="001F1987" w:rsidRDefault="001F1987" w:rsidP="00F3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7E2" w:rsidRDefault="009167E2" w:rsidP="00F3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BBB" w:rsidRPr="009167E2" w:rsidRDefault="00F35BBB" w:rsidP="00F35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4022" w:rsidRPr="009167E2" w:rsidTr="00C9682B">
        <w:trPr>
          <w:trHeight w:val="2292"/>
        </w:trPr>
        <w:tc>
          <w:tcPr>
            <w:tcW w:w="4785" w:type="dxa"/>
            <w:shd w:val="clear" w:color="auto" w:fill="auto"/>
          </w:tcPr>
          <w:p w:rsidR="00FD4022" w:rsidRPr="009167E2" w:rsidRDefault="00FD4022" w:rsidP="00F3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6831C4" w:rsidRPr="009167E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FD4022" w:rsidRPr="009167E2" w:rsidRDefault="00FD4022" w:rsidP="00F3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E2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FD4022" w:rsidRPr="009167E2" w:rsidRDefault="00FD4022" w:rsidP="00F3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Pr="009167E2" w:rsidRDefault="009167E2" w:rsidP="00F3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831C4" w:rsidRPr="009167E2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C4" w:rsidRPr="009167E2">
              <w:rPr>
                <w:rFonts w:ascii="Times New Roman" w:hAnsi="Times New Roman" w:cs="Times New Roman"/>
                <w:sz w:val="28"/>
                <w:szCs w:val="28"/>
              </w:rPr>
              <w:t>Кавтарадзе</w:t>
            </w:r>
          </w:p>
        </w:tc>
        <w:tc>
          <w:tcPr>
            <w:tcW w:w="4786" w:type="dxa"/>
            <w:shd w:val="clear" w:color="auto" w:fill="auto"/>
          </w:tcPr>
          <w:p w:rsidR="00FD4022" w:rsidRPr="009167E2" w:rsidRDefault="006831C4" w:rsidP="00F3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7E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FD4022" w:rsidRPr="009167E2" w:rsidRDefault="00FD4022" w:rsidP="00F3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Pr="009167E2" w:rsidRDefault="00FD4022" w:rsidP="00F3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022" w:rsidRPr="009167E2" w:rsidRDefault="009167E2" w:rsidP="00F35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831C4" w:rsidRPr="009167E2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1C4" w:rsidRPr="009167E2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</w:p>
        </w:tc>
      </w:tr>
    </w:tbl>
    <w:p w:rsidR="006831C4" w:rsidRPr="00294434" w:rsidRDefault="006831C4" w:rsidP="00F35BB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831C4" w:rsidRPr="00294434" w:rsidRDefault="006831C4" w:rsidP="00294434">
      <w:pPr>
        <w:pStyle w:val="ConsPlusNormal"/>
        <w:widowControl/>
        <w:ind w:left="6804" w:right="-5" w:firstLine="709"/>
        <w:jc w:val="center"/>
        <w:rPr>
          <w:sz w:val="24"/>
          <w:szCs w:val="24"/>
        </w:rPr>
      </w:pPr>
    </w:p>
    <w:sectPr w:rsidR="006831C4" w:rsidRPr="00294434" w:rsidSect="009167E2">
      <w:headerReference w:type="even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11" w:rsidRDefault="00257E11" w:rsidP="00983DB9">
      <w:pPr>
        <w:spacing w:after="0" w:line="240" w:lineRule="auto"/>
      </w:pPr>
      <w:r>
        <w:separator/>
      </w:r>
    </w:p>
  </w:endnote>
  <w:endnote w:type="continuationSeparator" w:id="0">
    <w:p w:rsidR="00257E11" w:rsidRDefault="00257E1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11" w:rsidRDefault="00257E11" w:rsidP="00983DB9">
      <w:pPr>
        <w:spacing w:after="0" w:line="240" w:lineRule="auto"/>
      </w:pPr>
      <w:r>
        <w:separator/>
      </w:r>
    </w:p>
  </w:footnote>
  <w:footnote w:type="continuationSeparator" w:id="0">
    <w:p w:rsidR="00257E11" w:rsidRDefault="00257E11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7B1CDA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82A64E2"/>
    <w:multiLevelType w:val="hybridMultilevel"/>
    <w:tmpl w:val="88D6F50E"/>
    <w:lvl w:ilvl="0" w:tplc="A82C40A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77FEB"/>
    <w:rsid w:val="00080178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A537D"/>
    <w:rsid w:val="001F1987"/>
    <w:rsid w:val="00202719"/>
    <w:rsid w:val="00222F77"/>
    <w:rsid w:val="00231F97"/>
    <w:rsid w:val="00257E11"/>
    <w:rsid w:val="00294434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6325B"/>
    <w:rsid w:val="00365E16"/>
    <w:rsid w:val="00373B0E"/>
    <w:rsid w:val="003B4AB9"/>
    <w:rsid w:val="003B4DE1"/>
    <w:rsid w:val="003D5E86"/>
    <w:rsid w:val="00437A51"/>
    <w:rsid w:val="00447B78"/>
    <w:rsid w:val="00454B77"/>
    <w:rsid w:val="00460A4D"/>
    <w:rsid w:val="00463962"/>
    <w:rsid w:val="00484E33"/>
    <w:rsid w:val="00490BE8"/>
    <w:rsid w:val="004D1487"/>
    <w:rsid w:val="004D1521"/>
    <w:rsid w:val="004D2DF9"/>
    <w:rsid w:val="004F494B"/>
    <w:rsid w:val="005337C8"/>
    <w:rsid w:val="00564AAF"/>
    <w:rsid w:val="005866F8"/>
    <w:rsid w:val="005B4463"/>
    <w:rsid w:val="005D0CB0"/>
    <w:rsid w:val="00601AFF"/>
    <w:rsid w:val="006155C5"/>
    <w:rsid w:val="006201C1"/>
    <w:rsid w:val="0062187D"/>
    <w:rsid w:val="00635DF8"/>
    <w:rsid w:val="006571EA"/>
    <w:rsid w:val="006831C4"/>
    <w:rsid w:val="006E7D51"/>
    <w:rsid w:val="006F05E3"/>
    <w:rsid w:val="0072349B"/>
    <w:rsid w:val="007544F0"/>
    <w:rsid w:val="007850FE"/>
    <w:rsid w:val="00794C6E"/>
    <w:rsid w:val="00796A02"/>
    <w:rsid w:val="00797E51"/>
    <w:rsid w:val="007A3AC9"/>
    <w:rsid w:val="007B1CDA"/>
    <w:rsid w:val="007E1F6C"/>
    <w:rsid w:val="007E6760"/>
    <w:rsid w:val="007F1AAF"/>
    <w:rsid w:val="00803A44"/>
    <w:rsid w:val="00811234"/>
    <w:rsid w:val="00820E5F"/>
    <w:rsid w:val="008327EC"/>
    <w:rsid w:val="00851521"/>
    <w:rsid w:val="00862F1C"/>
    <w:rsid w:val="00866FF3"/>
    <w:rsid w:val="00875425"/>
    <w:rsid w:val="00902E81"/>
    <w:rsid w:val="009167E2"/>
    <w:rsid w:val="009268C2"/>
    <w:rsid w:val="00932116"/>
    <w:rsid w:val="00933CD7"/>
    <w:rsid w:val="00934BE8"/>
    <w:rsid w:val="00941940"/>
    <w:rsid w:val="009620DE"/>
    <w:rsid w:val="00982D44"/>
    <w:rsid w:val="00983DB9"/>
    <w:rsid w:val="00994D27"/>
    <w:rsid w:val="009A0CF3"/>
    <w:rsid w:val="009B6116"/>
    <w:rsid w:val="009C1007"/>
    <w:rsid w:val="009D0E3F"/>
    <w:rsid w:val="009E1C96"/>
    <w:rsid w:val="00A1360B"/>
    <w:rsid w:val="00A170C9"/>
    <w:rsid w:val="00A20B40"/>
    <w:rsid w:val="00A44C35"/>
    <w:rsid w:val="00A54BEB"/>
    <w:rsid w:val="00A8047F"/>
    <w:rsid w:val="00A90563"/>
    <w:rsid w:val="00A934BA"/>
    <w:rsid w:val="00AA6783"/>
    <w:rsid w:val="00AB77AE"/>
    <w:rsid w:val="00AD0CDA"/>
    <w:rsid w:val="00B0120E"/>
    <w:rsid w:val="00B20585"/>
    <w:rsid w:val="00B23785"/>
    <w:rsid w:val="00B52254"/>
    <w:rsid w:val="00B6223D"/>
    <w:rsid w:val="00B8011C"/>
    <w:rsid w:val="00B86DE5"/>
    <w:rsid w:val="00B87E3C"/>
    <w:rsid w:val="00BA354D"/>
    <w:rsid w:val="00BD69EF"/>
    <w:rsid w:val="00C00C83"/>
    <w:rsid w:val="00C0215F"/>
    <w:rsid w:val="00C317A4"/>
    <w:rsid w:val="00C4440D"/>
    <w:rsid w:val="00C63FEC"/>
    <w:rsid w:val="00C709EC"/>
    <w:rsid w:val="00C9682B"/>
    <w:rsid w:val="00CA79CD"/>
    <w:rsid w:val="00CD4C89"/>
    <w:rsid w:val="00CE1FEE"/>
    <w:rsid w:val="00CE3CE2"/>
    <w:rsid w:val="00CF515E"/>
    <w:rsid w:val="00D146C5"/>
    <w:rsid w:val="00D26FF4"/>
    <w:rsid w:val="00D35B27"/>
    <w:rsid w:val="00D36B4F"/>
    <w:rsid w:val="00D47755"/>
    <w:rsid w:val="00D659E3"/>
    <w:rsid w:val="00D830BE"/>
    <w:rsid w:val="00D91179"/>
    <w:rsid w:val="00DB5773"/>
    <w:rsid w:val="00DB5AA6"/>
    <w:rsid w:val="00DC1BF7"/>
    <w:rsid w:val="00E00EA9"/>
    <w:rsid w:val="00E014C1"/>
    <w:rsid w:val="00E0201E"/>
    <w:rsid w:val="00E31BBD"/>
    <w:rsid w:val="00E329C6"/>
    <w:rsid w:val="00E35843"/>
    <w:rsid w:val="00E84675"/>
    <w:rsid w:val="00E87EDE"/>
    <w:rsid w:val="00E93EDF"/>
    <w:rsid w:val="00EE0834"/>
    <w:rsid w:val="00F16142"/>
    <w:rsid w:val="00F16CF9"/>
    <w:rsid w:val="00F35BBB"/>
    <w:rsid w:val="00F47591"/>
    <w:rsid w:val="00F47685"/>
    <w:rsid w:val="00F54EC0"/>
    <w:rsid w:val="00F64E40"/>
    <w:rsid w:val="00F83B56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25</cp:revision>
  <cp:lastPrinted>2023-12-06T04:55:00Z</cp:lastPrinted>
  <dcterms:created xsi:type="dcterms:W3CDTF">2023-11-22T04:07:00Z</dcterms:created>
  <dcterms:modified xsi:type="dcterms:W3CDTF">2023-12-07T01:33:00Z</dcterms:modified>
</cp:coreProperties>
</file>