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280333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80333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280333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8033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280333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8033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280333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80333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8033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280333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80333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0333">
        <w:rPr>
          <w:rFonts w:ascii="Arial" w:eastAsia="Times New Roman" w:hAnsi="Arial" w:cs="Arial"/>
          <w:sz w:val="24"/>
          <w:szCs w:val="24"/>
        </w:rPr>
        <w:t>22.</w:t>
      </w:r>
      <w:r w:rsidR="00B7435B" w:rsidRPr="00280333">
        <w:rPr>
          <w:rFonts w:ascii="Arial" w:eastAsia="Times New Roman" w:hAnsi="Arial" w:cs="Arial"/>
          <w:sz w:val="24"/>
          <w:szCs w:val="24"/>
        </w:rPr>
        <w:t>02</w:t>
      </w:r>
      <w:r w:rsidR="003F32E9" w:rsidRPr="00280333">
        <w:rPr>
          <w:rFonts w:ascii="Arial" w:eastAsia="Times New Roman" w:hAnsi="Arial" w:cs="Arial"/>
          <w:sz w:val="24"/>
          <w:szCs w:val="24"/>
        </w:rPr>
        <w:t>.202</w:t>
      </w:r>
      <w:r w:rsidR="00B7435B" w:rsidRPr="00280333">
        <w:rPr>
          <w:rFonts w:ascii="Arial" w:eastAsia="Times New Roman" w:hAnsi="Arial" w:cs="Arial"/>
          <w:sz w:val="24"/>
          <w:szCs w:val="24"/>
        </w:rPr>
        <w:t>2</w:t>
      </w:r>
      <w:r w:rsidR="00107F2B" w:rsidRPr="00280333">
        <w:rPr>
          <w:rFonts w:ascii="Arial" w:eastAsia="Times New Roman" w:hAnsi="Arial" w:cs="Arial"/>
          <w:sz w:val="24"/>
          <w:szCs w:val="24"/>
        </w:rPr>
        <w:tab/>
      </w:r>
      <w:r w:rsidR="00107F2B" w:rsidRPr="00280333">
        <w:rPr>
          <w:rFonts w:ascii="Arial" w:eastAsia="Times New Roman" w:hAnsi="Arial" w:cs="Arial"/>
          <w:sz w:val="24"/>
          <w:szCs w:val="24"/>
        </w:rPr>
        <w:tab/>
      </w:r>
      <w:r w:rsidR="00107F2B" w:rsidRPr="00280333">
        <w:rPr>
          <w:rFonts w:ascii="Arial" w:eastAsia="Times New Roman" w:hAnsi="Arial" w:cs="Arial"/>
          <w:sz w:val="24"/>
          <w:szCs w:val="24"/>
        </w:rPr>
        <w:tab/>
      </w:r>
      <w:r w:rsidR="00107F2B" w:rsidRPr="00280333">
        <w:rPr>
          <w:rFonts w:ascii="Arial" w:eastAsia="Times New Roman" w:hAnsi="Arial" w:cs="Arial"/>
          <w:sz w:val="24"/>
          <w:szCs w:val="24"/>
        </w:rPr>
        <w:tab/>
      </w:r>
      <w:r w:rsidR="00107F2B" w:rsidRPr="00280333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280333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280333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280333">
        <w:rPr>
          <w:rFonts w:ascii="Arial" w:eastAsia="Times New Roman" w:hAnsi="Arial" w:cs="Arial"/>
          <w:sz w:val="24"/>
          <w:szCs w:val="24"/>
        </w:rPr>
        <w:tab/>
      </w:r>
      <w:r w:rsidR="00107F2B" w:rsidRPr="00280333">
        <w:rPr>
          <w:rFonts w:ascii="Arial" w:eastAsia="Times New Roman" w:hAnsi="Arial" w:cs="Arial"/>
          <w:sz w:val="24"/>
          <w:szCs w:val="24"/>
        </w:rPr>
        <w:tab/>
      </w:r>
      <w:r w:rsidR="00107F2B" w:rsidRPr="00280333">
        <w:rPr>
          <w:rFonts w:ascii="Arial" w:eastAsia="Times New Roman" w:hAnsi="Arial" w:cs="Arial"/>
          <w:sz w:val="24"/>
          <w:szCs w:val="24"/>
        </w:rPr>
        <w:tab/>
      </w:r>
      <w:r w:rsidR="00107F2B" w:rsidRPr="00280333">
        <w:rPr>
          <w:rFonts w:ascii="Arial" w:eastAsia="Times New Roman" w:hAnsi="Arial" w:cs="Arial"/>
          <w:sz w:val="24"/>
          <w:szCs w:val="24"/>
        </w:rPr>
        <w:tab/>
      </w:r>
      <w:r w:rsidR="00B7435B" w:rsidRPr="00280333">
        <w:rPr>
          <w:rFonts w:ascii="Arial" w:eastAsia="Times New Roman" w:hAnsi="Arial" w:cs="Arial"/>
          <w:sz w:val="24"/>
          <w:szCs w:val="24"/>
        </w:rPr>
        <w:t>22-1</w:t>
      </w:r>
      <w:r w:rsidR="00C43559" w:rsidRPr="00280333">
        <w:rPr>
          <w:rFonts w:ascii="Arial" w:eastAsia="Times New Roman" w:hAnsi="Arial" w:cs="Arial"/>
          <w:sz w:val="24"/>
          <w:szCs w:val="24"/>
        </w:rPr>
        <w:t>54</w:t>
      </w:r>
      <w:r w:rsidR="00B7435B" w:rsidRPr="00280333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280333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C43559" w:rsidRPr="00280333" w:rsidRDefault="00C43559" w:rsidP="002803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280333">
        <w:rPr>
          <w:rFonts w:ascii="Arial" w:eastAsia="Times New Roman" w:hAnsi="Arial" w:cs="Arial"/>
          <w:b/>
          <w:sz w:val="24"/>
          <w:szCs w:val="24"/>
        </w:rPr>
        <w:t xml:space="preserve">О рассмотрении протеста прокурора </w:t>
      </w:r>
      <w:r w:rsidR="009165B4" w:rsidRPr="00280333">
        <w:rPr>
          <w:rFonts w:ascii="Arial" w:eastAsia="Times New Roman" w:hAnsi="Arial" w:cs="Arial"/>
          <w:b/>
          <w:sz w:val="24"/>
          <w:szCs w:val="24"/>
        </w:rPr>
        <w:t>Енисейского района 7-02-2022 от 18.01.2021</w:t>
      </w:r>
      <w:r w:rsidR="00882FE1" w:rsidRPr="00280333">
        <w:rPr>
          <w:rFonts w:ascii="Arial" w:eastAsia="Times New Roman" w:hAnsi="Arial" w:cs="Arial"/>
          <w:b/>
          <w:sz w:val="24"/>
          <w:szCs w:val="24"/>
        </w:rPr>
        <w:t xml:space="preserve"> на решение</w:t>
      </w:r>
      <w:r w:rsidR="009165B4" w:rsidRPr="00280333">
        <w:rPr>
          <w:rFonts w:ascii="Arial" w:eastAsia="Times New Roman" w:hAnsi="Arial" w:cs="Arial"/>
          <w:b/>
          <w:sz w:val="24"/>
          <w:szCs w:val="24"/>
        </w:rPr>
        <w:t xml:space="preserve"> Городищенского сельского </w:t>
      </w:r>
      <w:r w:rsidRPr="00280333">
        <w:rPr>
          <w:rFonts w:ascii="Arial" w:eastAsia="Times New Roman" w:hAnsi="Arial" w:cs="Arial"/>
          <w:b/>
          <w:sz w:val="24"/>
          <w:szCs w:val="24"/>
        </w:rPr>
        <w:t xml:space="preserve">Совета депутатов </w:t>
      </w:r>
      <w:r w:rsidR="009165B4" w:rsidRPr="00280333">
        <w:rPr>
          <w:rFonts w:ascii="Arial" w:eastAsia="Times New Roman" w:hAnsi="Arial" w:cs="Arial"/>
          <w:b/>
          <w:sz w:val="24"/>
          <w:szCs w:val="24"/>
        </w:rPr>
        <w:t>от 30.09.2019 № 02-05-р «Об утверждении Регламента Городищенского сельского Совета депутатов Енисейского района Красноярского края»</w:t>
      </w:r>
    </w:p>
    <w:bookmarkEnd w:id="0"/>
    <w:p w:rsidR="009165B4" w:rsidRPr="00280333" w:rsidRDefault="009165B4" w:rsidP="00C435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43559" w:rsidRPr="00280333" w:rsidRDefault="009165B4" w:rsidP="009165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333">
        <w:rPr>
          <w:rFonts w:ascii="Arial" w:eastAsia="Times New Roman" w:hAnsi="Arial" w:cs="Arial"/>
          <w:sz w:val="24"/>
          <w:szCs w:val="24"/>
        </w:rPr>
        <w:t>Рассмотрев протест Енисейского района  № 7-02</w:t>
      </w:r>
      <w:r w:rsidR="00882FE1" w:rsidRPr="00280333">
        <w:rPr>
          <w:rFonts w:ascii="Arial" w:eastAsia="Times New Roman" w:hAnsi="Arial" w:cs="Arial"/>
          <w:sz w:val="24"/>
          <w:szCs w:val="24"/>
        </w:rPr>
        <w:t xml:space="preserve">-2022 от 18.01.2021 на решение </w:t>
      </w:r>
      <w:r w:rsidRPr="00280333">
        <w:rPr>
          <w:rFonts w:ascii="Arial" w:eastAsia="Times New Roman" w:hAnsi="Arial" w:cs="Arial"/>
          <w:sz w:val="24"/>
          <w:szCs w:val="24"/>
        </w:rPr>
        <w:t>Городищенского сельского Совета депутатов от 30.09.2019 № 02-05-р «Об утверждении Регламента Городищенского сельского Совета депутатов Енисейского района Красноярского края»</w:t>
      </w:r>
      <w:r w:rsidR="00C43559" w:rsidRPr="00280333">
        <w:rPr>
          <w:rFonts w:ascii="Arial" w:eastAsia="Times New Roman" w:hAnsi="Arial" w:cs="Arial"/>
          <w:sz w:val="24"/>
          <w:szCs w:val="24"/>
        </w:rPr>
        <w:t xml:space="preserve">, </w:t>
      </w:r>
      <w:r w:rsidRPr="00280333">
        <w:rPr>
          <w:rFonts w:ascii="Arial" w:eastAsia="Times New Roman" w:hAnsi="Arial" w:cs="Arial"/>
          <w:sz w:val="24"/>
          <w:szCs w:val="24"/>
        </w:rPr>
        <w:t>Городищенский сельский Совет</w:t>
      </w:r>
      <w:r w:rsidR="00C43559" w:rsidRPr="00280333">
        <w:rPr>
          <w:rFonts w:ascii="Arial" w:eastAsia="Times New Roman" w:hAnsi="Arial" w:cs="Arial"/>
          <w:sz w:val="24"/>
          <w:szCs w:val="24"/>
        </w:rPr>
        <w:t xml:space="preserve"> депутатов </w:t>
      </w:r>
      <w:r w:rsidRPr="00280333">
        <w:rPr>
          <w:rFonts w:ascii="Arial" w:eastAsia="Times New Roman" w:hAnsi="Arial" w:cs="Arial"/>
          <w:sz w:val="24"/>
          <w:szCs w:val="24"/>
        </w:rPr>
        <w:t>РЕШИЛ</w:t>
      </w:r>
      <w:r w:rsidR="00C43559" w:rsidRPr="00280333">
        <w:rPr>
          <w:rFonts w:ascii="Arial" w:eastAsia="Times New Roman" w:hAnsi="Arial" w:cs="Arial"/>
          <w:sz w:val="24"/>
          <w:szCs w:val="24"/>
        </w:rPr>
        <w:t xml:space="preserve">: </w:t>
      </w:r>
    </w:p>
    <w:p w:rsidR="009165B4" w:rsidRPr="00280333" w:rsidRDefault="00C43559" w:rsidP="00C435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333">
        <w:rPr>
          <w:rFonts w:ascii="Arial" w:eastAsia="Times New Roman" w:hAnsi="Arial" w:cs="Arial"/>
          <w:sz w:val="24"/>
          <w:szCs w:val="24"/>
        </w:rPr>
        <w:t>1. Удовлетворить п</w:t>
      </w:r>
      <w:r w:rsidR="009165B4" w:rsidRPr="00280333">
        <w:rPr>
          <w:rFonts w:ascii="Arial" w:eastAsia="Times New Roman" w:hAnsi="Arial" w:cs="Arial"/>
          <w:sz w:val="24"/>
          <w:szCs w:val="24"/>
        </w:rPr>
        <w:t>ротест прокурора Енисейского района  № 7-02-2022 от 18.01.2021 на решение  Городищенского сельского Совета депутатов от 30.09.2019 № 02-05-р «Об утверждении Регламента Городищенского сельского Совета депутатов Енисейского района Красноярского края».</w:t>
      </w:r>
    </w:p>
    <w:p w:rsidR="00C43559" w:rsidRPr="00280333" w:rsidRDefault="00C43559" w:rsidP="00C435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333">
        <w:rPr>
          <w:rFonts w:ascii="Arial" w:eastAsia="Times New Roman" w:hAnsi="Arial" w:cs="Arial"/>
          <w:sz w:val="24"/>
          <w:szCs w:val="24"/>
        </w:rPr>
        <w:t>2. Поручить Чудогашевой В.В. главе сельсовета:</w:t>
      </w:r>
    </w:p>
    <w:p w:rsidR="00C43559" w:rsidRPr="00280333" w:rsidRDefault="00C43559" w:rsidP="00C435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333">
        <w:rPr>
          <w:rFonts w:ascii="Arial" w:eastAsia="Times New Roman" w:hAnsi="Arial" w:cs="Arial"/>
          <w:sz w:val="24"/>
          <w:szCs w:val="24"/>
        </w:rPr>
        <w:t xml:space="preserve">1) подготовить проект решения о внесении изменений в </w:t>
      </w:r>
      <w:r w:rsidR="009165B4" w:rsidRPr="00280333">
        <w:rPr>
          <w:rFonts w:ascii="Arial" w:eastAsia="Times New Roman" w:hAnsi="Arial" w:cs="Arial"/>
          <w:sz w:val="24"/>
          <w:szCs w:val="24"/>
        </w:rPr>
        <w:t xml:space="preserve">решение  Городищенского сельского Совета депутатов от 30.09.2019 № 02-05-р «Об утверждении Регламента Городищенского сельского Совета депутатов Енисейского района Красноярского края», </w:t>
      </w:r>
      <w:r w:rsidRPr="00280333">
        <w:rPr>
          <w:rFonts w:ascii="Arial" w:eastAsia="Times New Roman" w:hAnsi="Arial" w:cs="Arial"/>
          <w:sz w:val="24"/>
          <w:szCs w:val="24"/>
        </w:rPr>
        <w:t xml:space="preserve">для приведения его в соответствии с действующим законодательством и представить на утверждение Совета депутатов не позднее следующего очередного заседания Совета депутатов. </w:t>
      </w:r>
    </w:p>
    <w:p w:rsidR="00C43559" w:rsidRPr="00280333" w:rsidRDefault="00C43559" w:rsidP="00C435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333">
        <w:rPr>
          <w:rFonts w:ascii="Arial" w:eastAsia="Times New Roman" w:hAnsi="Arial" w:cs="Arial"/>
          <w:sz w:val="24"/>
          <w:szCs w:val="24"/>
        </w:rPr>
        <w:t xml:space="preserve">3. Поручить председателю Совета депутатов Т.Н. Кавтарадзе сообщить о результатах рассмотрения протеста и принятых мерах прокурору Енисейского района </w:t>
      </w:r>
    </w:p>
    <w:p w:rsidR="00C43559" w:rsidRPr="00280333" w:rsidRDefault="00C43559" w:rsidP="00C435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333">
        <w:rPr>
          <w:rFonts w:ascii="Arial" w:eastAsia="Times New Roman" w:hAnsi="Arial" w:cs="Arial"/>
          <w:sz w:val="24"/>
          <w:szCs w:val="24"/>
        </w:rPr>
        <w:t xml:space="preserve">4. Возложить </w:t>
      </w:r>
      <w:proofErr w:type="gramStart"/>
      <w:r w:rsidRPr="0028033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8033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</w:t>
      </w:r>
      <w:r w:rsidR="00882FE1" w:rsidRPr="00280333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C43559" w:rsidRPr="00280333" w:rsidRDefault="00C43559" w:rsidP="00C435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333">
        <w:rPr>
          <w:rFonts w:ascii="Arial" w:eastAsia="Times New Roman" w:hAnsi="Arial" w:cs="Arial"/>
          <w:sz w:val="24"/>
          <w:szCs w:val="24"/>
        </w:rPr>
        <w:t xml:space="preserve">5. Настоящее решение вступает в силу </w:t>
      </w:r>
      <w:proofErr w:type="gramStart"/>
      <w:r w:rsidRPr="00280333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280333">
        <w:rPr>
          <w:rFonts w:ascii="Arial" w:eastAsia="Times New Roman" w:hAnsi="Arial" w:cs="Arial"/>
          <w:sz w:val="24"/>
          <w:szCs w:val="24"/>
        </w:rPr>
        <w:t xml:space="preserve"> его принятия. </w:t>
      </w:r>
    </w:p>
    <w:p w:rsidR="002B7EF9" w:rsidRPr="00280333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4665B" w:rsidRPr="00280333" w:rsidRDefault="0014665B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B00D41" w:rsidRPr="00280333" w:rsidTr="00A31AD2">
        <w:tc>
          <w:tcPr>
            <w:tcW w:w="4928" w:type="dxa"/>
          </w:tcPr>
          <w:p w:rsidR="00B00D41" w:rsidRPr="00280333" w:rsidRDefault="00B00D41" w:rsidP="00A31AD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0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B00D41" w:rsidRPr="00280333" w:rsidRDefault="00B00D41" w:rsidP="00A31AD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0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B00D41" w:rsidRPr="00280333" w:rsidRDefault="00B00D41" w:rsidP="00A31AD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280333" w:rsidRDefault="00B00D41" w:rsidP="00A31AD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0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B00D41" w:rsidRPr="00280333" w:rsidRDefault="00B00D41" w:rsidP="00A31AD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0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B00D41" w:rsidRPr="00280333" w:rsidRDefault="00B00D41" w:rsidP="00A31AD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280333" w:rsidRDefault="00B00D41" w:rsidP="00A31AD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280333" w:rsidRDefault="00B00D41" w:rsidP="00A31AD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033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280333" w:rsidRDefault="001F416C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280333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4665B"/>
    <w:rsid w:val="001651DE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42ACA"/>
    <w:rsid w:val="002543D7"/>
    <w:rsid w:val="002607E1"/>
    <w:rsid w:val="002708BD"/>
    <w:rsid w:val="00280333"/>
    <w:rsid w:val="0029417D"/>
    <w:rsid w:val="002B7EF9"/>
    <w:rsid w:val="002C11ED"/>
    <w:rsid w:val="002D3198"/>
    <w:rsid w:val="00303BF6"/>
    <w:rsid w:val="00306FCF"/>
    <w:rsid w:val="0031572B"/>
    <w:rsid w:val="003176B8"/>
    <w:rsid w:val="00325FF9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190C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81823"/>
    <w:rsid w:val="0079018B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82FE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165B4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6EFA"/>
    <w:rsid w:val="00A77C57"/>
    <w:rsid w:val="00AA1BAA"/>
    <w:rsid w:val="00AB08E9"/>
    <w:rsid w:val="00AB0A64"/>
    <w:rsid w:val="00AB79FA"/>
    <w:rsid w:val="00AC0BFC"/>
    <w:rsid w:val="00AD016C"/>
    <w:rsid w:val="00B00D41"/>
    <w:rsid w:val="00B112C3"/>
    <w:rsid w:val="00B21DA6"/>
    <w:rsid w:val="00B66CBF"/>
    <w:rsid w:val="00B66CD9"/>
    <w:rsid w:val="00B70D4A"/>
    <w:rsid w:val="00B7435B"/>
    <w:rsid w:val="00BD4663"/>
    <w:rsid w:val="00BE138F"/>
    <w:rsid w:val="00C07DAB"/>
    <w:rsid w:val="00C43559"/>
    <w:rsid w:val="00C66ABA"/>
    <w:rsid w:val="00C84295"/>
    <w:rsid w:val="00CD14FC"/>
    <w:rsid w:val="00CE5C61"/>
    <w:rsid w:val="00CE6D83"/>
    <w:rsid w:val="00CF0C09"/>
    <w:rsid w:val="00D025A5"/>
    <w:rsid w:val="00D2464C"/>
    <w:rsid w:val="00D40F5B"/>
    <w:rsid w:val="00D45CD4"/>
    <w:rsid w:val="00D4703C"/>
    <w:rsid w:val="00D50EA7"/>
    <w:rsid w:val="00D54B10"/>
    <w:rsid w:val="00D921B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007C"/>
    <w:rsid w:val="00F005BB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182D-459F-4EAA-8F9F-1BC396ED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2021-02-20T04:05:00Z</cp:lastPrinted>
  <dcterms:created xsi:type="dcterms:W3CDTF">2022-03-05T05:25:00Z</dcterms:created>
  <dcterms:modified xsi:type="dcterms:W3CDTF">2022-03-05T05:38:00Z</dcterms:modified>
</cp:coreProperties>
</file>