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61B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BD8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61B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BD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61BD8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BD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61BD8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61BD8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1BD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F416C" w:rsidRPr="00761BD8" w:rsidRDefault="001F416C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2E9" w:rsidRPr="00761BD8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61BD8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>19.02.2021</w:t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761BD8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61BD8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107F2B" w:rsidRPr="00761BD8">
        <w:rPr>
          <w:rFonts w:ascii="Arial" w:eastAsia="Times New Roman" w:hAnsi="Arial" w:cs="Arial"/>
          <w:sz w:val="24"/>
          <w:szCs w:val="24"/>
        </w:rPr>
        <w:tab/>
      </w:r>
      <w:r w:rsidR="00761BD8" w:rsidRPr="00761BD8">
        <w:rPr>
          <w:rFonts w:ascii="Arial" w:eastAsia="Times New Roman" w:hAnsi="Arial" w:cs="Arial"/>
          <w:sz w:val="24"/>
          <w:szCs w:val="24"/>
        </w:rPr>
        <w:t>15-82-р</w:t>
      </w:r>
    </w:p>
    <w:p w:rsidR="001F416C" w:rsidRPr="00761BD8" w:rsidRDefault="001F416C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3F32E9" w:rsidRPr="00761BD8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761BD8" w:rsidRDefault="00425AD0" w:rsidP="00761BD8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761BD8">
        <w:rPr>
          <w:rFonts w:ascii="Arial" w:hAnsi="Arial" w:cs="Arial"/>
          <w:b/>
          <w:bCs/>
        </w:rPr>
        <w:t xml:space="preserve">О признании </w:t>
      </w:r>
      <w:proofErr w:type="gramStart"/>
      <w:r w:rsidRPr="00761BD8">
        <w:rPr>
          <w:rFonts w:ascii="Arial" w:hAnsi="Arial" w:cs="Arial"/>
          <w:b/>
          <w:bCs/>
        </w:rPr>
        <w:t>утратившими</w:t>
      </w:r>
      <w:proofErr w:type="gramEnd"/>
      <w:r w:rsidRPr="00761BD8">
        <w:rPr>
          <w:rFonts w:ascii="Arial" w:hAnsi="Arial" w:cs="Arial"/>
          <w:b/>
          <w:bCs/>
        </w:rPr>
        <w:t xml:space="preserve"> силу решение Городищенского сельского Совета депутатов от 18.12.2013 № 38-188-р «О правилах работы общественных кладбищ и порядка их содержания»</w:t>
      </w:r>
    </w:p>
    <w:bookmarkEnd w:id="0"/>
    <w:p w:rsidR="00425AD0" w:rsidRPr="00761BD8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761BD8" w:rsidRDefault="002C11ED" w:rsidP="00760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1BD8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761BD8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761BD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761BD8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761BD8">
        <w:rPr>
          <w:rFonts w:ascii="Arial" w:hAnsi="Arial" w:cs="Arial"/>
        </w:rPr>
        <w:t>ями</w:t>
      </w:r>
      <w:r w:rsidR="00425AD0" w:rsidRPr="00761BD8">
        <w:rPr>
          <w:rFonts w:ascii="Arial" w:hAnsi="Arial" w:cs="Arial"/>
        </w:rPr>
        <w:t xml:space="preserve"> 17</w:t>
      </w:r>
      <w:r w:rsidR="00407E03" w:rsidRPr="00761BD8">
        <w:rPr>
          <w:rFonts w:ascii="Arial" w:hAnsi="Arial" w:cs="Arial"/>
        </w:rPr>
        <w:t>, 21</w:t>
      </w:r>
      <w:r w:rsidR="00425AD0" w:rsidRPr="00761BD8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761BD8">
        <w:rPr>
          <w:rFonts w:ascii="Arial" w:hAnsi="Arial" w:cs="Arial"/>
        </w:rPr>
        <w:t>, Городищенский сельский Совет депутатов РЕШИЛ</w:t>
      </w:r>
      <w:r w:rsidR="00425AD0" w:rsidRPr="00761BD8">
        <w:rPr>
          <w:rFonts w:ascii="Arial" w:hAnsi="Arial" w:cs="Arial"/>
        </w:rPr>
        <w:t>:</w:t>
      </w:r>
    </w:p>
    <w:p w:rsidR="00425AD0" w:rsidRPr="00761BD8" w:rsidRDefault="00425AD0" w:rsidP="007602C6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hAnsi="Arial" w:cs="Arial"/>
          <w:sz w:val="24"/>
          <w:szCs w:val="24"/>
        </w:rPr>
        <w:t>1. Признать утратившими силу</w:t>
      </w:r>
      <w:r w:rsidRPr="00761BD8">
        <w:rPr>
          <w:rFonts w:ascii="Arial" w:eastAsia="Times New Roman" w:hAnsi="Arial" w:cs="Arial"/>
          <w:sz w:val="24"/>
          <w:szCs w:val="24"/>
        </w:rPr>
        <w:t xml:space="preserve"> </w:t>
      </w:r>
      <w:r w:rsidR="002C11ED" w:rsidRPr="00761BD8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761BD8">
        <w:rPr>
          <w:rFonts w:ascii="Arial" w:eastAsia="Times New Roman" w:hAnsi="Arial" w:cs="Arial"/>
          <w:sz w:val="24"/>
          <w:szCs w:val="24"/>
        </w:rPr>
        <w:t>:</w:t>
      </w:r>
    </w:p>
    <w:p w:rsidR="002C11ED" w:rsidRPr="00761BD8" w:rsidRDefault="00425AD0" w:rsidP="007602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 xml:space="preserve">- </w:t>
      </w:r>
      <w:r w:rsidR="002C11ED" w:rsidRPr="00761BD8">
        <w:rPr>
          <w:rFonts w:ascii="Arial" w:eastAsia="Times New Roman" w:hAnsi="Arial" w:cs="Arial"/>
          <w:sz w:val="24"/>
          <w:szCs w:val="24"/>
        </w:rPr>
        <w:t>от 18.12.2013 № 38-188-р «О правилах работы общественных кладбищ и порядка их содержания».</w:t>
      </w:r>
    </w:p>
    <w:p w:rsidR="002C11ED" w:rsidRPr="00761BD8" w:rsidRDefault="00407E03" w:rsidP="007602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>2.</w:t>
      </w:r>
      <w:r w:rsidR="002C11ED" w:rsidRPr="00761BD8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761BD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761BD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761BD8" w:rsidRDefault="002C11ED" w:rsidP="007602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761BD8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761BD8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761BD8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761BD8">
        <w:rPr>
          <w:rFonts w:ascii="Arial" w:eastAsia="Times New Roman" w:hAnsi="Arial" w:cs="Arial"/>
          <w:sz w:val="24"/>
          <w:szCs w:val="24"/>
        </w:rPr>
        <w:t>.</w:t>
      </w:r>
    </w:p>
    <w:p w:rsidR="002C11ED" w:rsidRPr="00761BD8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11ED" w:rsidRPr="00761BD8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11ED" w:rsidRPr="00761BD8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61BD8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61BD8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61BD8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="001F416C" w:rsidRPr="00761BD8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761BD8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61BD8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1BD8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Pr="00761BD8">
        <w:rPr>
          <w:rFonts w:ascii="Arial" w:eastAsia="Times New Roman" w:hAnsi="Arial" w:cs="Arial"/>
          <w:sz w:val="24"/>
          <w:szCs w:val="24"/>
        </w:rPr>
        <w:tab/>
      </w:r>
      <w:r w:rsidR="001F416C" w:rsidRPr="00761BD8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61BD8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3AA6" w:rsidRPr="00761BD8" w:rsidRDefault="00853AA6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3AA6" w:rsidRPr="00761BD8" w:rsidRDefault="00853AA6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853AA6" w:rsidRPr="00761BD8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61BD8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CE41-810A-4550-A713-DCFF2116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2021-02-20T04:05:00Z</cp:lastPrinted>
  <dcterms:created xsi:type="dcterms:W3CDTF">2021-02-18T11:50:00Z</dcterms:created>
  <dcterms:modified xsi:type="dcterms:W3CDTF">2021-03-01T07:37:00Z</dcterms:modified>
</cp:coreProperties>
</file>