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714314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14314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714314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14314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714314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14314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714314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714314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14314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714314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714314" w:rsidRDefault="00F43393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14314">
        <w:rPr>
          <w:rFonts w:ascii="Arial" w:eastAsia="Times New Roman" w:hAnsi="Arial" w:cs="Arial"/>
          <w:sz w:val="24"/>
          <w:szCs w:val="24"/>
        </w:rPr>
        <w:t>22.06</w:t>
      </w:r>
      <w:r w:rsidR="003F32E9" w:rsidRPr="00714314">
        <w:rPr>
          <w:rFonts w:ascii="Arial" w:eastAsia="Times New Roman" w:hAnsi="Arial" w:cs="Arial"/>
          <w:sz w:val="24"/>
          <w:szCs w:val="24"/>
        </w:rPr>
        <w:t>.2021</w:t>
      </w:r>
      <w:r w:rsidR="00107F2B" w:rsidRPr="00714314">
        <w:rPr>
          <w:rFonts w:ascii="Arial" w:eastAsia="Times New Roman" w:hAnsi="Arial" w:cs="Arial"/>
          <w:sz w:val="24"/>
          <w:szCs w:val="24"/>
        </w:rPr>
        <w:tab/>
      </w:r>
      <w:r w:rsidR="00107F2B" w:rsidRPr="00714314">
        <w:rPr>
          <w:rFonts w:ascii="Arial" w:eastAsia="Times New Roman" w:hAnsi="Arial" w:cs="Arial"/>
          <w:sz w:val="24"/>
          <w:szCs w:val="24"/>
        </w:rPr>
        <w:tab/>
      </w:r>
      <w:r w:rsidR="00107F2B" w:rsidRPr="00714314">
        <w:rPr>
          <w:rFonts w:ascii="Arial" w:eastAsia="Times New Roman" w:hAnsi="Arial" w:cs="Arial"/>
          <w:sz w:val="24"/>
          <w:szCs w:val="24"/>
        </w:rPr>
        <w:tab/>
      </w:r>
      <w:r w:rsidR="00107F2B" w:rsidRPr="00714314">
        <w:rPr>
          <w:rFonts w:ascii="Arial" w:eastAsia="Times New Roman" w:hAnsi="Arial" w:cs="Arial"/>
          <w:sz w:val="24"/>
          <w:szCs w:val="24"/>
        </w:rPr>
        <w:tab/>
      </w:r>
      <w:r w:rsidR="00107F2B" w:rsidRPr="00714314">
        <w:rPr>
          <w:rFonts w:ascii="Arial" w:eastAsia="Times New Roman" w:hAnsi="Arial" w:cs="Arial"/>
          <w:sz w:val="24"/>
          <w:szCs w:val="24"/>
        </w:rPr>
        <w:tab/>
        <w:t>с.</w:t>
      </w:r>
      <w:r w:rsidR="00F23229" w:rsidRPr="00714314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714314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714314">
        <w:rPr>
          <w:rFonts w:ascii="Arial" w:eastAsia="Times New Roman" w:hAnsi="Arial" w:cs="Arial"/>
          <w:sz w:val="24"/>
          <w:szCs w:val="24"/>
        </w:rPr>
        <w:tab/>
      </w:r>
      <w:r w:rsidR="00107F2B" w:rsidRPr="00714314">
        <w:rPr>
          <w:rFonts w:ascii="Arial" w:eastAsia="Times New Roman" w:hAnsi="Arial" w:cs="Arial"/>
          <w:sz w:val="24"/>
          <w:szCs w:val="24"/>
        </w:rPr>
        <w:tab/>
      </w:r>
      <w:r w:rsidR="00107F2B" w:rsidRPr="00714314">
        <w:rPr>
          <w:rFonts w:ascii="Arial" w:eastAsia="Times New Roman" w:hAnsi="Arial" w:cs="Arial"/>
          <w:sz w:val="24"/>
          <w:szCs w:val="24"/>
        </w:rPr>
        <w:tab/>
      </w:r>
      <w:r w:rsidR="00107F2B" w:rsidRPr="00714314">
        <w:rPr>
          <w:rFonts w:ascii="Arial" w:eastAsia="Times New Roman" w:hAnsi="Arial" w:cs="Arial"/>
          <w:sz w:val="24"/>
          <w:szCs w:val="24"/>
        </w:rPr>
        <w:tab/>
      </w:r>
      <w:r w:rsidRPr="00714314">
        <w:rPr>
          <w:rFonts w:ascii="Arial" w:eastAsia="Times New Roman" w:hAnsi="Arial" w:cs="Arial"/>
          <w:sz w:val="24"/>
          <w:szCs w:val="24"/>
        </w:rPr>
        <w:t>17-</w:t>
      </w:r>
      <w:r w:rsidR="00055B37" w:rsidRPr="00714314">
        <w:rPr>
          <w:rFonts w:ascii="Arial" w:eastAsia="Times New Roman" w:hAnsi="Arial" w:cs="Arial"/>
          <w:sz w:val="24"/>
          <w:szCs w:val="24"/>
        </w:rPr>
        <w:t>10</w:t>
      </w:r>
      <w:r w:rsidR="00001F5C" w:rsidRPr="00714314">
        <w:rPr>
          <w:rFonts w:ascii="Arial" w:eastAsia="Times New Roman" w:hAnsi="Arial" w:cs="Arial"/>
          <w:sz w:val="24"/>
          <w:szCs w:val="24"/>
        </w:rPr>
        <w:t>6</w:t>
      </w:r>
      <w:r w:rsidRPr="00714314">
        <w:rPr>
          <w:rFonts w:ascii="Arial" w:eastAsia="Times New Roman" w:hAnsi="Arial" w:cs="Arial"/>
          <w:sz w:val="24"/>
          <w:szCs w:val="24"/>
        </w:rPr>
        <w:t>-р</w:t>
      </w:r>
    </w:p>
    <w:p w:rsidR="003F32E9" w:rsidRPr="00714314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425AD0" w:rsidRPr="00714314" w:rsidRDefault="00055B37" w:rsidP="00714314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714314">
        <w:rPr>
          <w:rFonts w:ascii="Arial" w:hAnsi="Arial" w:cs="Arial"/>
          <w:b/>
          <w:bCs/>
        </w:rPr>
        <w:t xml:space="preserve">О внесении изменений в Решение Городищенского сельского Совета депутатов от </w:t>
      </w:r>
      <w:r w:rsidR="00001F5C" w:rsidRPr="00714314">
        <w:rPr>
          <w:rFonts w:ascii="Arial" w:hAnsi="Arial" w:cs="Arial"/>
          <w:b/>
          <w:bCs/>
        </w:rPr>
        <w:t>28.11.2014 №</w:t>
      </w:r>
      <w:r w:rsidR="004F15E0" w:rsidRPr="00714314">
        <w:rPr>
          <w:rFonts w:ascii="Arial" w:hAnsi="Arial" w:cs="Arial"/>
          <w:b/>
          <w:bCs/>
        </w:rPr>
        <w:t xml:space="preserve"> </w:t>
      </w:r>
      <w:r w:rsidR="00001F5C" w:rsidRPr="00714314">
        <w:rPr>
          <w:rFonts w:ascii="Arial" w:hAnsi="Arial" w:cs="Arial"/>
          <w:b/>
          <w:bCs/>
        </w:rPr>
        <w:t>3-7-р</w:t>
      </w:r>
      <w:r w:rsidR="00622370" w:rsidRPr="00714314">
        <w:rPr>
          <w:rFonts w:ascii="Arial" w:hAnsi="Arial" w:cs="Arial"/>
          <w:b/>
          <w:bCs/>
        </w:rPr>
        <w:t xml:space="preserve"> «</w:t>
      </w:r>
      <w:r w:rsidR="00001F5C" w:rsidRPr="00714314">
        <w:rPr>
          <w:rFonts w:ascii="Arial" w:hAnsi="Arial" w:cs="Arial"/>
          <w:b/>
          <w:bCs/>
        </w:rPr>
        <w:t>Об установлении ставок земельного налога и порядка уплаты земельного налога на территории муниципального образования Городищенский сельсовет</w:t>
      </w:r>
      <w:r w:rsidR="00622370" w:rsidRPr="00714314">
        <w:rPr>
          <w:rFonts w:ascii="Arial" w:hAnsi="Arial" w:cs="Arial"/>
          <w:b/>
          <w:bCs/>
        </w:rPr>
        <w:t>»</w:t>
      </w:r>
    </w:p>
    <w:p w:rsidR="00622370" w:rsidRPr="00714314" w:rsidRDefault="00622370" w:rsidP="00425AD0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FD4E90" w:rsidRPr="00714314" w:rsidRDefault="00FD4E90" w:rsidP="00425AD0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714314" w:rsidRDefault="00055B37" w:rsidP="002B7EF9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714314">
        <w:rPr>
          <w:rFonts w:ascii="Arial" w:hAnsi="Arial" w:cs="Arial"/>
        </w:rPr>
        <w:t xml:space="preserve">В целях приведения Решения Городищенского сельского Совета депутатов в соответствие с требованиями Федерального закона от </w:t>
      </w:r>
      <w:r w:rsidR="002C11ED" w:rsidRPr="00714314">
        <w:rPr>
          <w:rFonts w:ascii="Arial" w:hAnsi="Arial" w:cs="Arial"/>
        </w:rPr>
        <w:t xml:space="preserve">а </w:t>
      </w:r>
      <w:hyperlink r:id="rId9" w:tgtFrame="_blank" w:history="1">
        <w:r w:rsidR="002C11ED" w:rsidRPr="00714314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="002C11ED" w:rsidRPr="00714314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714314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714314">
        <w:rPr>
          <w:rFonts w:ascii="Arial" w:hAnsi="Arial" w:cs="Arial"/>
        </w:rPr>
        <w:t>ями</w:t>
      </w:r>
      <w:r w:rsidR="00425AD0" w:rsidRPr="00714314">
        <w:rPr>
          <w:rFonts w:ascii="Arial" w:hAnsi="Arial" w:cs="Arial"/>
        </w:rPr>
        <w:t xml:space="preserve"> 17</w:t>
      </w:r>
      <w:r w:rsidR="00407E03" w:rsidRPr="00714314">
        <w:rPr>
          <w:rFonts w:ascii="Arial" w:hAnsi="Arial" w:cs="Arial"/>
        </w:rPr>
        <w:t>, 21</w:t>
      </w:r>
      <w:r w:rsidR="00425AD0" w:rsidRPr="00714314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714314">
        <w:rPr>
          <w:rFonts w:ascii="Arial" w:hAnsi="Arial" w:cs="Arial"/>
        </w:rPr>
        <w:t>, Городищенский сельский Совет депутатов РЕШИЛ</w:t>
      </w:r>
      <w:r w:rsidR="00425AD0" w:rsidRPr="00714314">
        <w:rPr>
          <w:rFonts w:ascii="Arial" w:hAnsi="Arial" w:cs="Arial"/>
        </w:rPr>
        <w:t>:</w:t>
      </w:r>
      <w:proofErr w:type="gramEnd"/>
    </w:p>
    <w:p w:rsidR="008F010C" w:rsidRPr="00714314" w:rsidRDefault="00425AD0" w:rsidP="002B7EF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4314">
        <w:rPr>
          <w:rFonts w:ascii="Arial" w:hAnsi="Arial" w:cs="Arial"/>
          <w:sz w:val="24"/>
          <w:szCs w:val="24"/>
        </w:rPr>
        <w:t xml:space="preserve">1. </w:t>
      </w:r>
      <w:r w:rsidR="00055B37" w:rsidRPr="00714314">
        <w:rPr>
          <w:rFonts w:ascii="Arial" w:hAnsi="Arial" w:cs="Arial"/>
          <w:sz w:val="24"/>
          <w:szCs w:val="24"/>
        </w:rPr>
        <w:t xml:space="preserve">Внести в Решение Городищенского сельского Совета депутатов </w:t>
      </w:r>
      <w:r w:rsidR="00622370" w:rsidRPr="00714314">
        <w:rPr>
          <w:rFonts w:ascii="Arial" w:hAnsi="Arial" w:cs="Arial"/>
          <w:sz w:val="24"/>
          <w:szCs w:val="24"/>
        </w:rPr>
        <w:t xml:space="preserve">от </w:t>
      </w:r>
      <w:r w:rsidR="004F15E0" w:rsidRPr="00714314">
        <w:rPr>
          <w:rFonts w:ascii="Arial" w:hAnsi="Arial" w:cs="Arial"/>
          <w:sz w:val="24"/>
          <w:szCs w:val="24"/>
        </w:rPr>
        <w:t xml:space="preserve">28.11.2014 № 3-7-р «Об установлении ставок земельного налога и порядка уплаты земельного налога на территории муниципального образования Городищенский сельсовет» </w:t>
      </w:r>
      <w:r w:rsidR="00055B37" w:rsidRPr="00714314">
        <w:rPr>
          <w:rFonts w:ascii="Arial" w:hAnsi="Arial" w:cs="Arial"/>
          <w:sz w:val="24"/>
          <w:szCs w:val="24"/>
        </w:rPr>
        <w:t xml:space="preserve">(далее - </w:t>
      </w:r>
      <w:r w:rsidR="004F15E0" w:rsidRPr="00714314">
        <w:rPr>
          <w:rFonts w:ascii="Arial" w:hAnsi="Arial" w:cs="Arial"/>
          <w:sz w:val="24"/>
          <w:szCs w:val="24"/>
        </w:rPr>
        <w:t>Акт</w:t>
      </w:r>
      <w:r w:rsidR="00055B37" w:rsidRPr="00714314">
        <w:rPr>
          <w:rFonts w:ascii="Arial" w:hAnsi="Arial" w:cs="Arial"/>
          <w:sz w:val="24"/>
          <w:szCs w:val="24"/>
        </w:rPr>
        <w:t>) следующие изменения:</w:t>
      </w:r>
    </w:p>
    <w:p w:rsidR="00055B37" w:rsidRPr="00714314" w:rsidRDefault="00055B37" w:rsidP="002B7EF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14314">
        <w:rPr>
          <w:rFonts w:ascii="Arial" w:hAnsi="Arial" w:cs="Arial"/>
          <w:b/>
          <w:bCs/>
          <w:sz w:val="24"/>
          <w:szCs w:val="24"/>
        </w:rPr>
        <w:t xml:space="preserve">1.1. в </w:t>
      </w:r>
      <w:r w:rsidR="004F15E0" w:rsidRPr="00714314">
        <w:rPr>
          <w:rFonts w:ascii="Arial" w:hAnsi="Arial" w:cs="Arial"/>
          <w:b/>
          <w:bCs/>
          <w:sz w:val="24"/>
          <w:szCs w:val="24"/>
        </w:rPr>
        <w:t>Решении</w:t>
      </w:r>
      <w:r w:rsidR="008C6971" w:rsidRPr="00714314">
        <w:rPr>
          <w:rFonts w:ascii="Arial" w:hAnsi="Arial" w:cs="Arial"/>
          <w:b/>
          <w:bCs/>
          <w:sz w:val="24"/>
          <w:szCs w:val="24"/>
        </w:rPr>
        <w:t xml:space="preserve"> </w:t>
      </w:r>
      <w:r w:rsidR="002708BD" w:rsidRPr="00714314">
        <w:rPr>
          <w:rFonts w:ascii="Arial" w:hAnsi="Arial" w:cs="Arial"/>
          <w:b/>
          <w:bCs/>
          <w:sz w:val="24"/>
          <w:szCs w:val="24"/>
        </w:rPr>
        <w:t>Городищенского сельского Совета депутатов Енисейского района:</w:t>
      </w:r>
    </w:p>
    <w:p w:rsidR="008C6971" w:rsidRPr="00714314" w:rsidRDefault="002708BD" w:rsidP="002B7EF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14314">
        <w:rPr>
          <w:rFonts w:ascii="Arial" w:hAnsi="Arial" w:cs="Arial"/>
          <w:b/>
          <w:bCs/>
          <w:sz w:val="24"/>
          <w:szCs w:val="24"/>
        </w:rPr>
        <w:t>1.1.1</w:t>
      </w:r>
      <w:r w:rsidR="00CE5C61" w:rsidRPr="00714314">
        <w:rPr>
          <w:rFonts w:ascii="Arial" w:hAnsi="Arial" w:cs="Arial"/>
          <w:b/>
          <w:bCs/>
          <w:sz w:val="24"/>
          <w:szCs w:val="24"/>
        </w:rPr>
        <w:t>.</w:t>
      </w:r>
      <w:r w:rsidRPr="00714314">
        <w:rPr>
          <w:rFonts w:ascii="Arial" w:hAnsi="Arial" w:cs="Arial"/>
          <w:b/>
          <w:bCs/>
          <w:sz w:val="24"/>
          <w:szCs w:val="24"/>
        </w:rPr>
        <w:t xml:space="preserve"> </w:t>
      </w:r>
      <w:r w:rsidR="004F15E0" w:rsidRPr="00714314">
        <w:rPr>
          <w:rFonts w:ascii="Arial" w:hAnsi="Arial" w:cs="Arial"/>
          <w:b/>
          <w:bCs/>
          <w:sz w:val="24"/>
          <w:szCs w:val="24"/>
        </w:rPr>
        <w:t>Пункт 10 решения изложить в следующей редакции</w:t>
      </w:r>
      <w:r w:rsidR="00B654EF" w:rsidRPr="00714314">
        <w:rPr>
          <w:rFonts w:ascii="Arial" w:hAnsi="Arial" w:cs="Arial"/>
          <w:b/>
          <w:bCs/>
          <w:sz w:val="24"/>
          <w:szCs w:val="24"/>
        </w:rPr>
        <w:t>:</w:t>
      </w:r>
    </w:p>
    <w:p w:rsidR="004F15E0" w:rsidRPr="00714314" w:rsidRDefault="004F15E0" w:rsidP="002B7EF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14314">
        <w:rPr>
          <w:rFonts w:ascii="Arial" w:hAnsi="Arial" w:cs="Arial"/>
          <w:b/>
          <w:bCs/>
          <w:sz w:val="24"/>
          <w:szCs w:val="24"/>
        </w:rPr>
        <w:t>«10. Настоявшее решение вступает в силу не ранее чем по исте</w:t>
      </w:r>
      <w:r w:rsidR="00B654EF" w:rsidRPr="00714314">
        <w:rPr>
          <w:rFonts w:ascii="Arial" w:hAnsi="Arial" w:cs="Arial"/>
          <w:b/>
          <w:bCs/>
          <w:sz w:val="24"/>
          <w:szCs w:val="24"/>
        </w:rPr>
        <w:t>чении одного месяца со дня официального опубликования в печатном издании «Городищенский вестник» и не ранее 1-го числа очередного налогового периода</w:t>
      </w:r>
      <w:proofErr w:type="gramStart"/>
      <w:r w:rsidR="00B654EF" w:rsidRPr="00714314">
        <w:rPr>
          <w:rFonts w:ascii="Arial" w:hAnsi="Arial" w:cs="Arial"/>
          <w:b/>
          <w:bCs/>
          <w:sz w:val="24"/>
          <w:szCs w:val="24"/>
        </w:rPr>
        <w:t xml:space="preserve">. </w:t>
      </w:r>
      <w:r w:rsidRPr="00714314">
        <w:rPr>
          <w:rFonts w:ascii="Arial" w:hAnsi="Arial" w:cs="Arial"/>
          <w:b/>
          <w:bCs/>
          <w:sz w:val="24"/>
          <w:szCs w:val="24"/>
        </w:rPr>
        <w:t>»</w:t>
      </w:r>
      <w:r w:rsidR="00B654EF" w:rsidRPr="00714314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:rsidR="00B654EF" w:rsidRPr="00714314" w:rsidRDefault="00B654EF" w:rsidP="002B7EF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14314">
        <w:rPr>
          <w:rFonts w:ascii="Arial" w:hAnsi="Arial" w:cs="Arial"/>
          <w:b/>
          <w:bCs/>
          <w:sz w:val="24"/>
          <w:szCs w:val="24"/>
        </w:rPr>
        <w:t>1.1.2.  в пункте 1 Решения слова «на 2014-2015 годы»  исключить.</w:t>
      </w:r>
    </w:p>
    <w:p w:rsidR="00FD4E90" w:rsidRPr="00714314" w:rsidRDefault="00FD4E90" w:rsidP="00FD4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4314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714314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714314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финансам, бюджету, налоговой, экономической политике и собственности.</w:t>
      </w:r>
    </w:p>
    <w:p w:rsidR="00FD4E90" w:rsidRPr="00714314" w:rsidRDefault="00FD4E90" w:rsidP="00FD4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4314">
        <w:rPr>
          <w:rFonts w:ascii="Arial" w:eastAsia="Times New Roman" w:hAnsi="Arial" w:cs="Arial"/>
          <w:sz w:val="24"/>
          <w:szCs w:val="24"/>
        </w:rPr>
        <w:t>3. Настоящее решение вступает в силу с момента опубликования (обнародования) в газете «Городищенский вестник» и подлежит размещению на официальном интернет-сайте администрации Городищенского сельсовета, применяется к правоотношениям, возникшим с 01.01.2021 года.</w:t>
      </w:r>
    </w:p>
    <w:p w:rsidR="002B7EF9" w:rsidRDefault="002B7EF9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14314" w:rsidRDefault="00714314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14314" w:rsidRPr="00714314" w:rsidRDefault="00714314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1F416C" w:rsidRPr="00714314" w:rsidRDefault="001F416C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14314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714314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1F416C" w:rsidRPr="00714314" w:rsidRDefault="003F32E9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14314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714314">
        <w:rPr>
          <w:rFonts w:ascii="Arial" w:eastAsia="Times New Roman" w:hAnsi="Arial" w:cs="Arial"/>
          <w:sz w:val="24"/>
          <w:szCs w:val="24"/>
        </w:rPr>
        <w:tab/>
      </w:r>
      <w:r w:rsidRPr="00714314">
        <w:rPr>
          <w:rFonts w:ascii="Arial" w:eastAsia="Times New Roman" w:hAnsi="Arial" w:cs="Arial"/>
          <w:sz w:val="24"/>
          <w:szCs w:val="24"/>
        </w:rPr>
        <w:tab/>
      </w:r>
      <w:r w:rsidRPr="00714314">
        <w:rPr>
          <w:rFonts w:ascii="Arial" w:eastAsia="Times New Roman" w:hAnsi="Arial" w:cs="Arial"/>
          <w:sz w:val="24"/>
          <w:szCs w:val="24"/>
        </w:rPr>
        <w:tab/>
      </w:r>
      <w:r w:rsidRPr="00714314">
        <w:rPr>
          <w:rFonts w:ascii="Arial" w:eastAsia="Times New Roman" w:hAnsi="Arial" w:cs="Arial"/>
          <w:sz w:val="24"/>
          <w:szCs w:val="24"/>
        </w:rPr>
        <w:tab/>
      </w:r>
      <w:r w:rsidRPr="00714314">
        <w:rPr>
          <w:rFonts w:ascii="Arial" w:eastAsia="Times New Roman" w:hAnsi="Arial" w:cs="Arial"/>
          <w:sz w:val="24"/>
          <w:szCs w:val="24"/>
        </w:rPr>
        <w:tab/>
      </w:r>
      <w:r w:rsidRPr="00714314">
        <w:rPr>
          <w:rFonts w:ascii="Arial" w:eastAsia="Times New Roman" w:hAnsi="Arial" w:cs="Arial"/>
          <w:sz w:val="24"/>
          <w:szCs w:val="24"/>
        </w:rPr>
        <w:tab/>
      </w:r>
      <w:r w:rsidRPr="00714314">
        <w:rPr>
          <w:rFonts w:ascii="Arial" w:eastAsia="Times New Roman" w:hAnsi="Arial" w:cs="Arial"/>
          <w:sz w:val="24"/>
          <w:szCs w:val="24"/>
        </w:rPr>
        <w:tab/>
      </w:r>
      <w:r w:rsidR="001F416C" w:rsidRPr="00714314">
        <w:rPr>
          <w:rFonts w:ascii="Arial" w:eastAsia="Times New Roman" w:hAnsi="Arial" w:cs="Arial"/>
          <w:sz w:val="24"/>
          <w:szCs w:val="24"/>
        </w:rPr>
        <w:t>Т.Н. Кавтарадзе</w:t>
      </w:r>
    </w:p>
    <w:p w:rsidR="002B7EF9" w:rsidRPr="00714314" w:rsidRDefault="002B7EF9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714314" w:rsidRDefault="003F32E9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14314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714314">
        <w:rPr>
          <w:rFonts w:ascii="Arial" w:eastAsia="Times New Roman" w:hAnsi="Arial" w:cs="Arial"/>
          <w:sz w:val="24"/>
          <w:szCs w:val="24"/>
        </w:rPr>
        <w:tab/>
      </w:r>
      <w:r w:rsidRPr="00714314">
        <w:rPr>
          <w:rFonts w:ascii="Arial" w:eastAsia="Times New Roman" w:hAnsi="Arial" w:cs="Arial"/>
          <w:sz w:val="24"/>
          <w:szCs w:val="24"/>
        </w:rPr>
        <w:tab/>
      </w:r>
      <w:r w:rsidRPr="00714314">
        <w:rPr>
          <w:rFonts w:ascii="Arial" w:eastAsia="Times New Roman" w:hAnsi="Arial" w:cs="Arial"/>
          <w:sz w:val="24"/>
          <w:szCs w:val="24"/>
        </w:rPr>
        <w:tab/>
      </w:r>
      <w:r w:rsidRPr="00714314">
        <w:rPr>
          <w:rFonts w:ascii="Arial" w:eastAsia="Times New Roman" w:hAnsi="Arial" w:cs="Arial"/>
          <w:sz w:val="24"/>
          <w:szCs w:val="24"/>
        </w:rPr>
        <w:tab/>
      </w:r>
      <w:r w:rsidRPr="00714314">
        <w:rPr>
          <w:rFonts w:ascii="Arial" w:eastAsia="Times New Roman" w:hAnsi="Arial" w:cs="Arial"/>
          <w:sz w:val="24"/>
          <w:szCs w:val="24"/>
        </w:rPr>
        <w:tab/>
      </w:r>
      <w:r w:rsidRPr="00714314">
        <w:rPr>
          <w:rFonts w:ascii="Arial" w:eastAsia="Times New Roman" w:hAnsi="Arial" w:cs="Arial"/>
          <w:sz w:val="24"/>
          <w:szCs w:val="24"/>
        </w:rPr>
        <w:tab/>
      </w:r>
      <w:r w:rsidRPr="00714314">
        <w:rPr>
          <w:rFonts w:ascii="Arial" w:eastAsia="Times New Roman" w:hAnsi="Arial" w:cs="Arial"/>
          <w:sz w:val="24"/>
          <w:szCs w:val="24"/>
        </w:rPr>
        <w:tab/>
      </w:r>
      <w:r w:rsidR="001F416C" w:rsidRPr="00714314">
        <w:rPr>
          <w:rFonts w:ascii="Arial" w:eastAsia="Times New Roman" w:hAnsi="Arial" w:cs="Arial"/>
          <w:sz w:val="24"/>
          <w:szCs w:val="24"/>
        </w:rPr>
        <w:t>В.В. Чудогашева</w:t>
      </w:r>
    </w:p>
    <w:p w:rsidR="001F416C" w:rsidRPr="00714314" w:rsidRDefault="001F416C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714314" w:rsidSect="002B7EF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01F5C"/>
    <w:rsid w:val="00024C4F"/>
    <w:rsid w:val="00055B37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651DE"/>
    <w:rsid w:val="00196CE0"/>
    <w:rsid w:val="001A4A74"/>
    <w:rsid w:val="001B1F5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41339"/>
    <w:rsid w:val="002607E1"/>
    <w:rsid w:val="002708BD"/>
    <w:rsid w:val="0029417D"/>
    <w:rsid w:val="002A1E39"/>
    <w:rsid w:val="002B7EF9"/>
    <w:rsid w:val="002C11ED"/>
    <w:rsid w:val="002D3198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F32E9"/>
    <w:rsid w:val="003F7CF4"/>
    <w:rsid w:val="00407E03"/>
    <w:rsid w:val="00425AD0"/>
    <w:rsid w:val="00425C07"/>
    <w:rsid w:val="00434CB2"/>
    <w:rsid w:val="004421BC"/>
    <w:rsid w:val="004472C0"/>
    <w:rsid w:val="00473467"/>
    <w:rsid w:val="00483D72"/>
    <w:rsid w:val="00492FF6"/>
    <w:rsid w:val="004C7B5A"/>
    <w:rsid w:val="004D067F"/>
    <w:rsid w:val="004D119C"/>
    <w:rsid w:val="004D1CC0"/>
    <w:rsid w:val="004D2072"/>
    <w:rsid w:val="004F15E0"/>
    <w:rsid w:val="00506A62"/>
    <w:rsid w:val="00530127"/>
    <w:rsid w:val="00555F32"/>
    <w:rsid w:val="00563518"/>
    <w:rsid w:val="005C0511"/>
    <w:rsid w:val="005C4613"/>
    <w:rsid w:val="005D2159"/>
    <w:rsid w:val="005D65A8"/>
    <w:rsid w:val="005E69E5"/>
    <w:rsid w:val="0060078D"/>
    <w:rsid w:val="00622370"/>
    <w:rsid w:val="00623F7E"/>
    <w:rsid w:val="00632FBD"/>
    <w:rsid w:val="00636263"/>
    <w:rsid w:val="00642AC9"/>
    <w:rsid w:val="0066563F"/>
    <w:rsid w:val="00665BBA"/>
    <w:rsid w:val="006809A5"/>
    <w:rsid w:val="00697542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14314"/>
    <w:rsid w:val="00733229"/>
    <w:rsid w:val="007360AE"/>
    <w:rsid w:val="0074258C"/>
    <w:rsid w:val="00753C13"/>
    <w:rsid w:val="007602C6"/>
    <w:rsid w:val="00772A5F"/>
    <w:rsid w:val="007B6977"/>
    <w:rsid w:val="007C27BC"/>
    <w:rsid w:val="007E1848"/>
    <w:rsid w:val="007F23B0"/>
    <w:rsid w:val="008037A6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C6971"/>
    <w:rsid w:val="008E2244"/>
    <w:rsid w:val="008E491D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6306D"/>
    <w:rsid w:val="0097205B"/>
    <w:rsid w:val="00987D1B"/>
    <w:rsid w:val="009D39BE"/>
    <w:rsid w:val="009F1337"/>
    <w:rsid w:val="009F32D5"/>
    <w:rsid w:val="00A01EBA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B0417B"/>
    <w:rsid w:val="00B112C3"/>
    <w:rsid w:val="00B21DA6"/>
    <w:rsid w:val="00B654EF"/>
    <w:rsid w:val="00B66CBF"/>
    <w:rsid w:val="00B66CD9"/>
    <w:rsid w:val="00B70D4A"/>
    <w:rsid w:val="00BC058C"/>
    <w:rsid w:val="00BD4663"/>
    <w:rsid w:val="00BE138F"/>
    <w:rsid w:val="00C07DAB"/>
    <w:rsid w:val="00C66ABA"/>
    <w:rsid w:val="00C84295"/>
    <w:rsid w:val="00CD14FC"/>
    <w:rsid w:val="00CE5C61"/>
    <w:rsid w:val="00CF0C09"/>
    <w:rsid w:val="00D025A5"/>
    <w:rsid w:val="00D2464C"/>
    <w:rsid w:val="00D40F5B"/>
    <w:rsid w:val="00D45CD4"/>
    <w:rsid w:val="00D4703C"/>
    <w:rsid w:val="00D50EA7"/>
    <w:rsid w:val="00D54B10"/>
    <w:rsid w:val="00DC3582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D16DF"/>
    <w:rsid w:val="00ED7FEE"/>
    <w:rsid w:val="00F23229"/>
    <w:rsid w:val="00F330CA"/>
    <w:rsid w:val="00F43393"/>
    <w:rsid w:val="00F93724"/>
    <w:rsid w:val="00FA66B2"/>
    <w:rsid w:val="00FB1047"/>
    <w:rsid w:val="00FC67E8"/>
    <w:rsid w:val="00FD0C25"/>
    <w:rsid w:val="00FD4E90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styleId="ac">
    <w:name w:val="List Paragraph"/>
    <w:basedOn w:val="a"/>
    <w:uiPriority w:val="34"/>
    <w:qFormat/>
    <w:rsid w:val="00055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styleId="ac">
    <w:name w:val="List Paragraph"/>
    <w:basedOn w:val="a"/>
    <w:uiPriority w:val="34"/>
    <w:qFormat/>
    <w:rsid w:val="00055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60F2F-0536-4D1C-AC97-16EB4145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cp:lastPrinted>2021-02-20T04:05:00Z</cp:lastPrinted>
  <dcterms:created xsi:type="dcterms:W3CDTF">2021-06-22T05:04:00Z</dcterms:created>
  <dcterms:modified xsi:type="dcterms:W3CDTF">2021-06-28T07:46:00Z</dcterms:modified>
</cp:coreProperties>
</file>