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E8" w:rsidRPr="00BA09B5" w:rsidRDefault="009619E8" w:rsidP="00C74D21">
      <w:pPr>
        <w:jc w:val="center"/>
        <w:rPr>
          <w:rFonts w:ascii="Arial" w:hAnsi="Arial" w:cs="Arial"/>
          <w:bCs/>
        </w:rPr>
      </w:pPr>
      <w:r w:rsidRPr="00BA09B5">
        <w:rPr>
          <w:rFonts w:ascii="Arial" w:hAnsi="Arial" w:cs="Arial"/>
          <w:bCs/>
        </w:rPr>
        <w:t xml:space="preserve">ГОРОДИЩЕНСКИЙ СЕЛЬСКИЙ СОВЕТ ДЕПУТАТОВ </w:t>
      </w:r>
    </w:p>
    <w:p w:rsidR="009619E8" w:rsidRPr="00BA09B5" w:rsidRDefault="009619E8" w:rsidP="00C74D21">
      <w:pPr>
        <w:jc w:val="center"/>
        <w:rPr>
          <w:rFonts w:ascii="Arial" w:hAnsi="Arial" w:cs="Arial"/>
          <w:bCs/>
        </w:rPr>
      </w:pPr>
      <w:r w:rsidRPr="00BA09B5">
        <w:rPr>
          <w:rFonts w:ascii="Arial" w:hAnsi="Arial" w:cs="Arial"/>
          <w:bCs/>
        </w:rPr>
        <w:t>ЕНИСЕЙСКОГО РАЙОНА</w:t>
      </w:r>
    </w:p>
    <w:p w:rsidR="009619E8" w:rsidRPr="00BA09B5" w:rsidRDefault="009619E8" w:rsidP="00C74D21">
      <w:pPr>
        <w:jc w:val="center"/>
        <w:rPr>
          <w:rFonts w:ascii="Arial" w:hAnsi="Arial" w:cs="Arial"/>
          <w:bCs/>
        </w:rPr>
      </w:pPr>
      <w:r w:rsidRPr="00BA09B5">
        <w:rPr>
          <w:rFonts w:ascii="Arial" w:hAnsi="Arial" w:cs="Arial"/>
          <w:bCs/>
        </w:rPr>
        <w:t>КРАСНОЯРСКОГО КРАЯ</w:t>
      </w:r>
    </w:p>
    <w:p w:rsidR="009619E8" w:rsidRPr="00BA09B5" w:rsidRDefault="009619E8" w:rsidP="00C74D21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9619E8" w:rsidRPr="00BA09B5" w:rsidRDefault="009619E8" w:rsidP="00C74D21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BA09B5">
        <w:rPr>
          <w:rFonts w:ascii="Arial" w:hAnsi="Arial" w:cs="Arial"/>
          <w:b/>
        </w:rPr>
        <w:t>РЕШЕНИЕ</w:t>
      </w:r>
    </w:p>
    <w:p w:rsidR="009619E8" w:rsidRPr="00BA09B5" w:rsidRDefault="009619E8" w:rsidP="00C74D21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9619E8" w:rsidRPr="00BA09B5" w:rsidRDefault="009619E8" w:rsidP="00C74D21">
      <w:pPr>
        <w:tabs>
          <w:tab w:val="left" w:pos="1440"/>
        </w:tabs>
        <w:jc w:val="center"/>
        <w:rPr>
          <w:rFonts w:ascii="Arial" w:hAnsi="Arial" w:cs="Arial"/>
        </w:rPr>
      </w:pPr>
      <w:r w:rsidRPr="00BA09B5">
        <w:rPr>
          <w:rFonts w:ascii="Arial" w:hAnsi="Arial" w:cs="Arial"/>
        </w:rPr>
        <w:t>22.10.2021</w:t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  <w:t>с. Городище</w:t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  <w:t>19-124-р</w:t>
      </w:r>
    </w:p>
    <w:p w:rsidR="00D03C14" w:rsidRPr="00BA09B5" w:rsidRDefault="00D03C14" w:rsidP="00C74D21">
      <w:pPr>
        <w:rPr>
          <w:rFonts w:ascii="Arial" w:hAnsi="Arial" w:cs="Arial"/>
          <w:b/>
          <w:bCs/>
        </w:rPr>
      </w:pPr>
    </w:p>
    <w:p w:rsidR="00D03C14" w:rsidRPr="00BA09B5" w:rsidRDefault="00D03C14" w:rsidP="00D00F14">
      <w:pPr>
        <w:jc w:val="both"/>
        <w:rPr>
          <w:rFonts w:ascii="Arial" w:hAnsi="Arial" w:cs="Arial"/>
        </w:rPr>
      </w:pPr>
      <w:r w:rsidRPr="00BA09B5">
        <w:rPr>
          <w:rFonts w:ascii="Arial" w:hAnsi="Arial" w:cs="Arial"/>
          <w:b/>
          <w:bCs/>
          <w:color w:val="000000"/>
        </w:rPr>
        <w:t>Об утверждении Положения о</w:t>
      </w:r>
      <w:r w:rsidR="00D00F14" w:rsidRPr="00BA09B5">
        <w:rPr>
          <w:rFonts w:ascii="Arial" w:hAnsi="Arial" w:cs="Arial"/>
          <w:b/>
          <w:bCs/>
          <w:color w:val="000000"/>
        </w:rPr>
        <w:t xml:space="preserve"> муниципальном контроле в сфере </w:t>
      </w:r>
      <w:r w:rsidRPr="00BA09B5">
        <w:rPr>
          <w:rFonts w:ascii="Arial" w:hAnsi="Arial" w:cs="Arial"/>
          <w:b/>
          <w:bCs/>
          <w:color w:val="000000"/>
        </w:rPr>
        <w:t xml:space="preserve">благоустройства на территории </w:t>
      </w:r>
      <w:r w:rsidR="009619E8" w:rsidRPr="00BA09B5">
        <w:rPr>
          <w:rFonts w:ascii="Arial" w:hAnsi="Arial" w:cs="Arial"/>
          <w:b/>
          <w:bCs/>
          <w:color w:val="000000"/>
        </w:rPr>
        <w:t>Городищенского сельсовета</w:t>
      </w:r>
    </w:p>
    <w:p w:rsidR="00D03C14" w:rsidRPr="00BA09B5" w:rsidRDefault="00D03C14" w:rsidP="00C74D21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BA09B5" w:rsidRDefault="00D03C14" w:rsidP="00C74D21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BA09B5" w:rsidRDefault="00D03C14" w:rsidP="00C74D2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A09B5">
        <w:rPr>
          <w:rFonts w:ascii="Arial" w:hAnsi="Arial" w:cs="Arial"/>
          <w:color w:val="000000"/>
        </w:rPr>
        <w:t>В соответствии с пунктом 19 части 1 статьи 14</w:t>
      </w:r>
      <w:r w:rsidRPr="00BA09B5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A09B5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9619E8" w:rsidRPr="00BA09B5">
        <w:rPr>
          <w:rFonts w:ascii="Arial" w:hAnsi="Arial" w:cs="Arial"/>
          <w:b/>
          <w:bCs/>
          <w:color w:val="000000"/>
        </w:rPr>
        <w:t xml:space="preserve"> </w:t>
      </w:r>
      <w:r w:rsidR="009619E8" w:rsidRPr="00BA09B5">
        <w:rPr>
          <w:rFonts w:ascii="Arial" w:hAnsi="Arial" w:cs="Arial"/>
          <w:bCs/>
          <w:color w:val="000000"/>
        </w:rPr>
        <w:t xml:space="preserve">Городищенского сельсовета Красноярского края </w:t>
      </w:r>
      <w:r w:rsidR="00B77989" w:rsidRPr="00BA09B5">
        <w:rPr>
          <w:rFonts w:ascii="Arial" w:hAnsi="Arial" w:cs="Arial"/>
          <w:bCs/>
          <w:color w:val="000000"/>
        </w:rPr>
        <w:t>Е</w:t>
      </w:r>
      <w:r w:rsidR="009619E8" w:rsidRPr="00BA09B5">
        <w:rPr>
          <w:rFonts w:ascii="Arial" w:hAnsi="Arial" w:cs="Arial"/>
          <w:bCs/>
          <w:color w:val="000000"/>
        </w:rPr>
        <w:t>нисейского района, Городищенский сельский Совет депутатов,</w:t>
      </w:r>
      <w:r w:rsidR="009619E8" w:rsidRPr="00BA09B5">
        <w:rPr>
          <w:rFonts w:ascii="Arial" w:hAnsi="Arial" w:cs="Arial"/>
          <w:b/>
          <w:bCs/>
          <w:color w:val="000000"/>
        </w:rPr>
        <w:t xml:space="preserve"> РЕШИЛ:</w:t>
      </w:r>
    </w:p>
    <w:p w:rsidR="00D03C14" w:rsidRPr="00BA09B5" w:rsidRDefault="00D03C14" w:rsidP="00C74D2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A09B5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9619E8" w:rsidRPr="00BA09B5">
        <w:rPr>
          <w:rFonts w:ascii="Arial" w:hAnsi="Arial" w:cs="Arial"/>
          <w:color w:val="000000"/>
        </w:rPr>
        <w:t>Городищенского сельсовета.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9619E8" w:rsidRPr="00BA09B5">
        <w:rPr>
          <w:rFonts w:ascii="Arial" w:hAnsi="Arial" w:cs="Arial"/>
          <w:color w:val="000000"/>
        </w:rPr>
        <w:t>Городищенского сельсовета.</w:t>
      </w:r>
      <w:r w:rsidRPr="00BA09B5">
        <w:rPr>
          <w:rFonts w:ascii="Arial" w:hAnsi="Arial" w:cs="Arial"/>
          <w:color w:val="000000"/>
        </w:rPr>
        <w:t xml:space="preserve"> 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9619E8" w:rsidRPr="00BA09B5">
        <w:rPr>
          <w:rFonts w:ascii="Arial" w:hAnsi="Arial" w:cs="Arial"/>
          <w:color w:val="000000"/>
        </w:rPr>
        <w:t>Городищенского сельсовета</w:t>
      </w:r>
      <w:r w:rsidRPr="00BA09B5">
        <w:rPr>
          <w:rFonts w:ascii="Arial" w:hAnsi="Arial" w:cs="Arial"/>
          <w:i/>
          <w:iCs/>
          <w:color w:val="000000"/>
        </w:rPr>
        <w:t xml:space="preserve"> </w:t>
      </w:r>
      <w:r w:rsidRPr="00BA09B5">
        <w:rPr>
          <w:rFonts w:ascii="Arial" w:hAnsi="Arial" w:cs="Arial"/>
          <w:color w:val="000000"/>
        </w:rPr>
        <w:t>вступают в силу с 1 марта 2022 года.</w:t>
      </w:r>
    </w:p>
    <w:p w:rsidR="009619E8" w:rsidRPr="00BA09B5" w:rsidRDefault="009619E8" w:rsidP="00C74D21">
      <w:pPr>
        <w:ind w:firstLine="709"/>
        <w:jc w:val="both"/>
        <w:rPr>
          <w:rFonts w:ascii="Arial" w:hAnsi="Arial" w:cs="Arial"/>
        </w:rPr>
      </w:pPr>
      <w:r w:rsidRPr="00BA09B5">
        <w:rPr>
          <w:rFonts w:ascii="Arial" w:hAnsi="Arial" w:cs="Arial"/>
        </w:rPr>
        <w:t xml:space="preserve">3. </w:t>
      </w:r>
      <w:proofErr w:type="gramStart"/>
      <w:r w:rsidRPr="00BA09B5">
        <w:rPr>
          <w:rFonts w:ascii="Arial" w:hAnsi="Arial" w:cs="Arial"/>
        </w:rPr>
        <w:t>Контроль за</w:t>
      </w:r>
      <w:proofErr w:type="gramEnd"/>
      <w:r w:rsidRPr="00BA09B5">
        <w:rPr>
          <w:rFonts w:ascii="Arial" w:hAnsi="Arial" w:cs="Arial"/>
        </w:rPr>
        <w:t xml:space="preserve"> исполнением настоящего решения возложить на </w:t>
      </w:r>
      <w:r w:rsidR="00D00F14" w:rsidRPr="00BA09B5">
        <w:rPr>
          <w:rFonts w:ascii="Arial" w:hAnsi="Arial" w:cs="Arial"/>
        </w:rPr>
        <w:t>главу Городищенского сельсовета</w:t>
      </w:r>
      <w:r w:rsidRPr="00BA09B5">
        <w:rPr>
          <w:rFonts w:ascii="Arial" w:hAnsi="Arial" w:cs="Arial"/>
        </w:rPr>
        <w:t>.</w:t>
      </w:r>
    </w:p>
    <w:p w:rsidR="00D03C14" w:rsidRPr="00BA09B5" w:rsidRDefault="00FC5B2B" w:rsidP="00FC5B2B">
      <w:pPr>
        <w:ind w:firstLine="709"/>
        <w:jc w:val="both"/>
        <w:rPr>
          <w:rFonts w:ascii="Arial" w:hAnsi="Arial" w:cs="Arial"/>
        </w:rPr>
      </w:pPr>
      <w:r w:rsidRPr="00BA09B5">
        <w:rPr>
          <w:rFonts w:ascii="Arial" w:hAnsi="Arial" w:cs="Arial"/>
        </w:rPr>
        <w:t>4. Опубликовать настоящее решение в печатном издании "Городищенский вестник" и разместить на официальном интернет - сайте администрации Городищенского сельсовета.</w:t>
      </w:r>
    </w:p>
    <w:p w:rsidR="00FC5B2B" w:rsidRPr="00BA09B5" w:rsidRDefault="00FC5B2B" w:rsidP="00FC5B2B">
      <w:pPr>
        <w:ind w:firstLine="709"/>
        <w:jc w:val="both"/>
        <w:rPr>
          <w:rFonts w:ascii="Arial" w:hAnsi="Arial" w:cs="Arial"/>
        </w:rPr>
      </w:pPr>
    </w:p>
    <w:p w:rsidR="00FC5B2B" w:rsidRPr="00BA09B5" w:rsidRDefault="00FC5B2B" w:rsidP="00FC5B2B">
      <w:pPr>
        <w:ind w:firstLine="709"/>
        <w:jc w:val="both"/>
        <w:rPr>
          <w:rFonts w:ascii="Arial" w:hAnsi="Arial" w:cs="Arial"/>
          <w:color w:val="000000"/>
        </w:rPr>
      </w:pPr>
    </w:p>
    <w:p w:rsidR="009619E8" w:rsidRPr="00BA09B5" w:rsidRDefault="009619E8" w:rsidP="00C74D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09B5">
        <w:rPr>
          <w:rFonts w:ascii="Arial" w:hAnsi="Arial" w:cs="Arial"/>
        </w:rPr>
        <w:t xml:space="preserve">Председатель </w:t>
      </w:r>
      <w:proofErr w:type="gramStart"/>
      <w:r w:rsidRPr="00BA09B5">
        <w:rPr>
          <w:rFonts w:ascii="Arial" w:hAnsi="Arial" w:cs="Arial"/>
        </w:rPr>
        <w:t>сельского</w:t>
      </w:r>
      <w:proofErr w:type="gramEnd"/>
    </w:p>
    <w:p w:rsidR="009619E8" w:rsidRPr="00BA09B5" w:rsidRDefault="009619E8" w:rsidP="00C74D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09B5">
        <w:rPr>
          <w:rFonts w:ascii="Arial" w:hAnsi="Arial" w:cs="Arial"/>
        </w:rPr>
        <w:t>Совета депутатов</w:t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  <w:t>Т.Н. Кавтарадзе</w:t>
      </w:r>
    </w:p>
    <w:p w:rsidR="009619E8" w:rsidRPr="00BA09B5" w:rsidRDefault="009619E8" w:rsidP="00C74D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19E8" w:rsidRPr="00BA09B5" w:rsidRDefault="009619E8" w:rsidP="00C74D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19E8" w:rsidRPr="00BA09B5" w:rsidRDefault="009619E8" w:rsidP="00C74D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09B5">
        <w:rPr>
          <w:rFonts w:ascii="Arial" w:hAnsi="Arial" w:cs="Arial"/>
        </w:rPr>
        <w:t xml:space="preserve">Глава сельсовета </w:t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</w:r>
      <w:r w:rsidRPr="00BA09B5">
        <w:rPr>
          <w:rFonts w:ascii="Arial" w:hAnsi="Arial" w:cs="Arial"/>
        </w:rPr>
        <w:tab/>
        <w:t>В.В. Чудогашева</w:t>
      </w:r>
    </w:p>
    <w:p w:rsidR="00BA09B5" w:rsidRDefault="00BA09B5" w:rsidP="00C74D21">
      <w:pPr>
        <w:ind w:left="6237"/>
        <w:rPr>
          <w:rFonts w:ascii="Arial" w:hAnsi="Arial" w:cs="Arial"/>
          <w:color w:val="000000"/>
        </w:rPr>
      </w:pPr>
    </w:p>
    <w:p w:rsidR="00BA09B5" w:rsidRDefault="00BA09B5" w:rsidP="00C74D21">
      <w:pPr>
        <w:ind w:left="6237"/>
        <w:rPr>
          <w:rFonts w:ascii="Arial" w:hAnsi="Arial" w:cs="Arial"/>
          <w:color w:val="000000"/>
        </w:rPr>
      </w:pPr>
    </w:p>
    <w:p w:rsidR="00BA09B5" w:rsidRDefault="00BA09B5" w:rsidP="00C74D21">
      <w:pPr>
        <w:ind w:left="6237"/>
        <w:rPr>
          <w:rFonts w:ascii="Arial" w:hAnsi="Arial" w:cs="Arial"/>
          <w:color w:val="000000"/>
        </w:rPr>
      </w:pPr>
    </w:p>
    <w:p w:rsidR="00BA09B5" w:rsidRDefault="00BA09B5" w:rsidP="00C74D21">
      <w:pPr>
        <w:ind w:left="6237"/>
        <w:rPr>
          <w:rFonts w:ascii="Arial" w:hAnsi="Arial" w:cs="Arial"/>
          <w:color w:val="000000"/>
        </w:rPr>
      </w:pPr>
    </w:p>
    <w:p w:rsidR="00BA09B5" w:rsidRDefault="00BA09B5" w:rsidP="00C74D21">
      <w:pPr>
        <w:ind w:left="6237"/>
        <w:rPr>
          <w:rFonts w:ascii="Arial" w:hAnsi="Arial" w:cs="Arial"/>
          <w:color w:val="000000"/>
        </w:rPr>
      </w:pPr>
    </w:p>
    <w:p w:rsidR="00BA09B5" w:rsidRDefault="00BA09B5" w:rsidP="00C74D21">
      <w:pPr>
        <w:ind w:left="6237"/>
        <w:rPr>
          <w:rFonts w:ascii="Arial" w:hAnsi="Arial" w:cs="Arial"/>
          <w:color w:val="000000"/>
        </w:rPr>
      </w:pPr>
    </w:p>
    <w:p w:rsidR="00BA09B5" w:rsidRDefault="00BA09B5" w:rsidP="00C74D21">
      <w:pPr>
        <w:ind w:left="6237"/>
        <w:rPr>
          <w:rFonts w:ascii="Arial" w:hAnsi="Arial" w:cs="Arial"/>
          <w:color w:val="000000"/>
        </w:rPr>
      </w:pPr>
    </w:p>
    <w:p w:rsidR="00BA09B5" w:rsidRDefault="00BA09B5" w:rsidP="00C74D21">
      <w:pPr>
        <w:ind w:left="6237"/>
        <w:rPr>
          <w:rFonts w:ascii="Arial" w:hAnsi="Arial" w:cs="Arial"/>
          <w:color w:val="000000"/>
        </w:rPr>
      </w:pPr>
    </w:p>
    <w:p w:rsidR="00BA09B5" w:rsidRDefault="00BA09B5" w:rsidP="00C74D21">
      <w:pPr>
        <w:ind w:left="6237"/>
        <w:rPr>
          <w:rFonts w:ascii="Arial" w:hAnsi="Arial" w:cs="Arial"/>
          <w:color w:val="000000"/>
        </w:rPr>
      </w:pPr>
    </w:p>
    <w:p w:rsidR="00BA09B5" w:rsidRDefault="00BA09B5" w:rsidP="00C74D21">
      <w:pPr>
        <w:ind w:left="6237"/>
        <w:rPr>
          <w:rFonts w:ascii="Arial" w:hAnsi="Arial" w:cs="Arial"/>
          <w:color w:val="000000"/>
        </w:rPr>
      </w:pPr>
    </w:p>
    <w:p w:rsidR="00BA09B5" w:rsidRDefault="00BA09B5" w:rsidP="00C74D21">
      <w:pPr>
        <w:ind w:left="6237"/>
        <w:rPr>
          <w:rFonts w:ascii="Arial" w:hAnsi="Arial" w:cs="Arial"/>
          <w:color w:val="000000"/>
        </w:rPr>
      </w:pPr>
    </w:p>
    <w:p w:rsidR="00BA09B5" w:rsidRDefault="00BA09B5" w:rsidP="00C74D21">
      <w:pPr>
        <w:ind w:left="6237"/>
        <w:rPr>
          <w:rFonts w:ascii="Arial" w:hAnsi="Arial" w:cs="Arial"/>
          <w:color w:val="000000"/>
        </w:rPr>
      </w:pPr>
    </w:p>
    <w:p w:rsidR="00BA09B5" w:rsidRDefault="00BA09B5" w:rsidP="00C74D21">
      <w:pPr>
        <w:ind w:left="6237"/>
        <w:rPr>
          <w:rFonts w:ascii="Arial" w:hAnsi="Arial" w:cs="Arial"/>
          <w:color w:val="000000"/>
        </w:rPr>
      </w:pPr>
    </w:p>
    <w:p w:rsidR="009619E8" w:rsidRPr="00BA09B5" w:rsidRDefault="00D00F14" w:rsidP="00C74D21">
      <w:pPr>
        <w:ind w:left="6237"/>
        <w:rPr>
          <w:rFonts w:ascii="Arial" w:hAnsi="Arial" w:cs="Arial"/>
          <w:color w:val="000000"/>
        </w:rPr>
      </w:pPr>
      <w:bookmarkStart w:id="0" w:name="_GoBack"/>
      <w:bookmarkEnd w:id="0"/>
      <w:r w:rsidRPr="00BA09B5">
        <w:rPr>
          <w:rFonts w:ascii="Arial" w:hAnsi="Arial" w:cs="Arial"/>
          <w:color w:val="000000"/>
        </w:rPr>
        <w:lastRenderedPageBreak/>
        <w:t>П</w:t>
      </w:r>
      <w:r w:rsidR="009619E8" w:rsidRPr="00BA09B5">
        <w:rPr>
          <w:rFonts w:ascii="Arial" w:hAnsi="Arial" w:cs="Arial"/>
          <w:color w:val="000000"/>
        </w:rPr>
        <w:t xml:space="preserve">риложение к </w:t>
      </w:r>
    </w:p>
    <w:p w:rsidR="009619E8" w:rsidRPr="00BA09B5" w:rsidRDefault="009619E8" w:rsidP="00C74D21">
      <w:pPr>
        <w:ind w:left="6237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 xml:space="preserve">решению Городищенского сельского Совета депутатов  </w:t>
      </w:r>
    </w:p>
    <w:p w:rsidR="00D03C14" w:rsidRPr="00BA09B5" w:rsidRDefault="009619E8" w:rsidP="00C74D21">
      <w:pPr>
        <w:ind w:left="6237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от 22.10.2021 № 19-124-р</w:t>
      </w:r>
    </w:p>
    <w:p w:rsidR="00D03C14" w:rsidRPr="00BA09B5" w:rsidRDefault="00D03C14" w:rsidP="00C74D21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BA09B5" w:rsidRDefault="00D03C14" w:rsidP="00C74D21">
      <w:pPr>
        <w:ind w:firstLine="567"/>
        <w:jc w:val="right"/>
        <w:rPr>
          <w:rFonts w:ascii="Arial" w:hAnsi="Arial" w:cs="Arial"/>
          <w:color w:val="000000"/>
        </w:rPr>
      </w:pPr>
    </w:p>
    <w:p w:rsidR="006B1516" w:rsidRPr="00BA09B5" w:rsidRDefault="006B1516" w:rsidP="00C74D21">
      <w:pPr>
        <w:jc w:val="center"/>
        <w:rPr>
          <w:rFonts w:ascii="Arial" w:hAnsi="Arial" w:cs="Arial"/>
          <w:b/>
          <w:bCs/>
          <w:color w:val="000000"/>
        </w:rPr>
      </w:pPr>
    </w:p>
    <w:p w:rsidR="00D03C14" w:rsidRPr="00BA09B5" w:rsidRDefault="00D03C14" w:rsidP="00C74D21">
      <w:pPr>
        <w:jc w:val="center"/>
        <w:rPr>
          <w:rFonts w:ascii="Arial" w:hAnsi="Arial" w:cs="Arial"/>
          <w:i/>
          <w:iCs/>
          <w:color w:val="000000"/>
        </w:rPr>
      </w:pPr>
      <w:r w:rsidRPr="00BA09B5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BA09B5">
        <w:rPr>
          <w:rFonts w:ascii="Arial" w:hAnsi="Arial" w:cs="Arial"/>
          <w:color w:val="000000"/>
        </w:rPr>
        <w:t xml:space="preserve"> </w:t>
      </w:r>
      <w:r w:rsidR="006B1516" w:rsidRPr="00BA09B5">
        <w:rPr>
          <w:rFonts w:ascii="Arial" w:hAnsi="Arial" w:cs="Arial"/>
          <w:b/>
          <w:color w:val="000000"/>
        </w:rPr>
        <w:t>Городищенского сельсовета</w:t>
      </w:r>
    </w:p>
    <w:p w:rsidR="00D03C14" w:rsidRPr="00BA09B5" w:rsidRDefault="00D03C14" w:rsidP="00C74D21">
      <w:pPr>
        <w:jc w:val="center"/>
        <w:rPr>
          <w:rFonts w:ascii="Arial" w:hAnsi="Arial" w:cs="Arial"/>
        </w:rPr>
      </w:pPr>
    </w:p>
    <w:p w:rsidR="00D03C14" w:rsidRPr="00BA09B5" w:rsidRDefault="00D03C14" w:rsidP="00C74D2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BA09B5">
        <w:rPr>
          <w:b/>
          <w:bCs/>
          <w:color w:val="000000"/>
          <w:sz w:val="24"/>
          <w:szCs w:val="24"/>
        </w:rPr>
        <w:t>1. Общие положения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6B1516" w:rsidRPr="00BA09B5">
        <w:rPr>
          <w:color w:val="000000"/>
          <w:sz w:val="24"/>
          <w:szCs w:val="24"/>
        </w:rPr>
        <w:t xml:space="preserve">Городищенского сельсовета </w:t>
      </w:r>
      <w:r w:rsidRPr="00BA09B5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A09B5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6B1516" w:rsidRPr="00BA09B5">
        <w:rPr>
          <w:color w:val="000000"/>
          <w:sz w:val="24"/>
          <w:szCs w:val="24"/>
        </w:rPr>
        <w:t xml:space="preserve">Городищенского сельсовета  </w:t>
      </w:r>
      <w:r w:rsidRPr="00BA09B5">
        <w:rPr>
          <w:color w:val="000000"/>
          <w:sz w:val="24"/>
          <w:szCs w:val="24"/>
        </w:rPr>
        <w:t>(далее – Правила благоустройства)</w:t>
      </w:r>
      <w:r w:rsidRPr="00BA09B5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BA09B5" w:rsidRDefault="00D03C14" w:rsidP="00C74D2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6B1516" w:rsidRPr="00BA09B5">
        <w:rPr>
          <w:rFonts w:ascii="Arial" w:hAnsi="Arial" w:cs="Arial"/>
          <w:color w:val="000000"/>
        </w:rPr>
        <w:t xml:space="preserve">Городищенского сельсовета  </w:t>
      </w:r>
      <w:r w:rsidRPr="00BA09B5">
        <w:rPr>
          <w:rFonts w:ascii="Arial" w:hAnsi="Arial" w:cs="Arial"/>
          <w:color w:val="000000"/>
        </w:rPr>
        <w:t>(далее – администрация).</w:t>
      </w:r>
    </w:p>
    <w:p w:rsidR="00D03C14" w:rsidRPr="00BA09B5" w:rsidRDefault="00D03C14" w:rsidP="00C74D2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1.4. Должностными лицами администрации, уполномоченными осуществлять контроль в сфере благоустройства, явля</w:t>
      </w:r>
      <w:r w:rsidR="006B1516" w:rsidRPr="00BA09B5">
        <w:rPr>
          <w:rFonts w:ascii="Arial" w:hAnsi="Arial" w:cs="Arial"/>
          <w:color w:val="000000"/>
        </w:rPr>
        <w:t>е</w:t>
      </w:r>
      <w:r w:rsidRPr="00BA09B5">
        <w:rPr>
          <w:rFonts w:ascii="Arial" w:hAnsi="Arial" w:cs="Arial"/>
          <w:color w:val="000000"/>
        </w:rPr>
        <w:t xml:space="preserve">тся </w:t>
      </w:r>
      <w:r w:rsidR="006B1516" w:rsidRPr="00BA09B5">
        <w:rPr>
          <w:rFonts w:ascii="Arial" w:hAnsi="Arial" w:cs="Arial"/>
          <w:color w:val="000000"/>
        </w:rPr>
        <w:t>специалист администрации</w:t>
      </w:r>
      <w:r w:rsidRPr="00BA09B5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BA09B5">
        <w:rPr>
          <w:rFonts w:ascii="Arial" w:hAnsi="Arial" w:cs="Arial"/>
          <w:i/>
          <w:iCs/>
          <w:color w:val="000000"/>
        </w:rPr>
        <w:t>.</w:t>
      </w:r>
      <w:r w:rsidRPr="00BA09B5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BA09B5" w:rsidRDefault="00D03C14" w:rsidP="00C74D21">
      <w:pPr>
        <w:ind w:firstLine="709"/>
        <w:contextualSpacing/>
        <w:jc w:val="both"/>
        <w:rPr>
          <w:rFonts w:ascii="Arial" w:hAnsi="Arial" w:cs="Arial"/>
        </w:rPr>
      </w:pPr>
      <w:r w:rsidRPr="00BA09B5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A09B5">
        <w:rPr>
          <w:rStyle w:val="a5"/>
          <w:color w:val="000000"/>
          <w:sz w:val="24"/>
          <w:szCs w:val="24"/>
          <w:u w:val="none"/>
        </w:rPr>
        <w:t>закона</w:t>
      </w:r>
      <w:r w:rsidRPr="00BA09B5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A09B5">
        <w:rPr>
          <w:rStyle w:val="a5"/>
          <w:color w:val="000000"/>
          <w:sz w:val="24"/>
          <w:szCs w:val="24"/>
          <w:u w:val="none"/>
        </w:rPr>
        <w:t>закона</w:t>
      </w:r>
      <w:r w:rsidRPr="00BA09B5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BA09B5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BA09B5">
        <w:rPr>
          <w:color w:val="000000"/>
          <w:sz w:val="24"/>
          <w:szCs w:val="24"/>
        </w:rPr>
        <w:t>контроль за</w:t>
      </w:r>
      <w:proofErr w:type="gramEnd"/>
      <w:r w:rsidRPr="00BA09B5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BA09B5" w:rsidRDefault="00D03C14" w:rsidP="00C74D2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BA09B5" w:rsidRDefault="00D03C14" w:rsidP="00C74D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BA09B5" w:rsidRDefault="00D03C14" w:rsidP="00C74D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A09B5">
        <w:rPr>
          <w:rFonts w:ascii="Arial" w:hAnsi="Arial" w:cs="Arial"/>
          <w:color w:val="000000"/>
        </w:rPr>
        <w:t xml:space="preserve">- по </w:t>
      </w:r>
      <w:r w:rsidRPr="00BA09B5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A09B5">
        <w:rPr>
          <w:rFonts w:ascii="Arial" w:hAnsi="Arial" w:cs="Arial"/>
          <w:color w:val="000000"/>
        </w:rPr>
        <w:t xml:space="preserve">- по </w:t>
      </w:r>
      <w:r w:rsidRPr="00BA09B5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6B1516" w:rsidRPr="00BA09B5">
        <w:rPr>
          <w:rFonts w:ascii="Arial" w:hAnsi="Arial" w:cs="Arial"/>
        </w:rPr>
        <w:t>Администрации Городищенского сельсовета</w:t>
      </w:r>
      <w:r w:rsidRPr="00BA09B5">
        <w:rPr>
          <w:rFonts w:ascii="Arial" w:hAnsi="Arial" w:cs="Arial"/>
          <w:i/>
          <w:iCs/>
        </w:rPr>
        <w:t xml:space="preserve"> </w:t>
      </w:r>
      <w:r w:rsidRPr="00BA09B5">
        <w:rPr>
          <w:rFonts w:ascii="Arial" w:hAnsi="Arial" w:cs="Arial"/>
          <w:color w:val="000000"/>
        </w:rPr>
        <w:t>и Правилами благоустройства;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BA09B5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BA09B5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BA09B5" w:rsidRDefault="00D03C14" w:rsidP="00C74D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C74D21" w:rsidRPr="00BA09B5">
        <w:rPr>
          <w:rFonts w:ascii="Arial" w:hAnsi="Arial" w:cs="Arial"/>
          <w:color w:val="000000"/>
        </w:rPr>
        <w:t xml:space="preserve">Городищенского сельсовета  </w:t>
      </w:r>
      <w:r w:rsidRPr="00BA09B5">
        <w:rPr>
          <w:rFonts w:ascii="Arial" w:hAnsi="Arial" w:cs="Arial"/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BA09B5" w:rsidRDefault="00D03C14" w:rsidP="00C74D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C74D21" w:rsidRPr="00BA09B5">
        <w:rPr>
          <w:rFonts w:ascii="Arial" w:hAnsi="Arial" w:cs="Arial"/>
          <w:color w:val="000000"/>
        </w:rPr>
        <w:t xml:space="preserve">Городищенского сельсовета  </w:t>
      </w:r>
      <w:r w:rsidRPr="00BA09B5">
        <w:rPr>
          <w:rFonts w:ascii="Arial" w:hAnsi="Arial" w:cs="Arial"/>
          <w:color w:val="000000"/>
        </w:rPr>
        <w:t xml:space="preserve">в летний период, включая обязательные требования по </w:t>
      </w:r>
      <w:r w:rsidRPr="00BA09B5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A09B5">
        <w:rPr>
          <w:rFonts w:ascii="Arial" w:hAnsi="Arial" w:cs="Arial"/>
          <w:color w:val="000000"/>
        </w:rPr>
        <w:t>;</w:t>
      </w:r>
    </w:p>
    <w:p w:rsidR="00D03C14" w:rsidRPr="00BA09B5" w:rsidRDefault="00D03C14" w:rsidP="00C74D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BA09B5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BA09B5">
        <w:rPr>
          <w:rFonts w:ascii="Arial" w:hAnsi="Arial" w:cs="Arial"/>
          <w:color w:val="000000"/>
        </w:rPr>
        <w:t xml:space="preserve"> в </w:t>
      </w:r>
      <w:r w:rsidRPr="00BA09B5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BA09B5" w:rsidRDefault="00D03C14" w:rsidP="00C74D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bCs/>
          <w:color w:val="000000"/>
        </w:rPr>
        <w:t xml:space="preserve">6) </w:t>
      </w:r>
      <w:r w:rsidRPr="00BA09B5">
        <w:rPr>
          <w:rFonts w:ascii="Arial" w:hAnsi="Arial" w:cs="Arial"/>
          <w:color w:val="000000"/>
        </w:rPr>
        <w:t xml:space="preserve">обязательные требования по </w:t>
      </w:r>
      <w:r w:rsidRPr="00BA09B5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BA09B5">
        <w:rPr>
          <w:rFonts w:ascii="Arial" w:hAnsi="Arial" w:cs="Arial"/>
          <w:color w:val="000000"/>
        </w:rPr>
        <w:t>;</w:t>
      </w:r>
    </w:p>
    <w:p w:rsidR="00D03C14" w:rsidRPr="00BA09B5" w:rsidRDefault="00D03C14" w:rsidP="00C74D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A09B5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BA09B5" w:rsidRDefault="00D03C14" w:rsidP="00C74D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BA09B5">
        <w:rPr>
          <w:rFonts w:ascii="Arial" w:hAnsi="Arial" w:cs="Arial"/>
          <w:color w:val="000000"/>
        </w:rPr>
        <w:t>обязательные требования поскладированию твердых коммунальных отходов;</w:t>
      </w:r>
    </w:p>
    <w:p w:rsidR="00D03C14" w:rsidRPr="00BA09B5" w:rsidRDefault="00D03C14" w:rsidP="00C74D2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9) обязательные требования по</w:t>
      </w:r>
      <w:r w:rsidRPr="00BA09B5">
        <w:rPr>
          <w:rFonts w:ascii="Arial" w:hAnsi="Arial" w:cs="Arial"/>
          <w:bCs/>
          <w:color w:val="000000"/>
        </w:rPr>
        <w:t>выгулу животных</w:t>
      </w:r>
      <w:r w:rsidRPr="00BA09B5">
        <w:rPr>
          <w:rFonts w:ascii="Arial" w:hAnsi="Arial" w:cs="Arial"/>
          <w:color w:val="000000"/>
        </w:rPr>
        <w:t xml:space="preserve"> и требования о недопустимости </w:t>
      </w:r>
      <w:r w:rsidRPr="00BA09B5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BA09B5">
        <w:rPr>
          <w:color w:val="000000"/>
          <w:sz w:val="24"/>
          <w:szCs w:val="24"/>
        </w:rPr>
        <w:t>контроль за</w:t>
      </w:r>
      <w:proofErr w:type="gramEnd"/>
      <w:r w:rsidRPr="00BA09B5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BA09B5" w:rsidRDefault="00D03C14" w:rsidP="00C74D2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BA09B5" w:rsidRDefault="00D03C14" w:rsidP="00C74D2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BA09B5" w:rsidRDefault="00D03C14" w:rsidP="00C74D2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A09B5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BA09B5" w:rsidRDefault="00D03C14" w:rsidP="00C74D2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A09B5">
        <w:rPr>
          <w:rFonts w:ascii="Arial" w:hAnsi="Arial" w:cs="Arial"/>
          <w:color w:val="000000"/>
        </w:rPr>
        <w:t xml:space="preserve">2) элементы улично-дорожной сети (аллеи, бульвары, магистрали, переулки, площади, проезды, проспекты, проулки, разъезды, спуски, тракты, тупики, улицы, </w:t>
      </w:r>
      <w:r w:rsidRPr="00BA09B5">
        <w:rPr>
          <w:rFonts w:ascii="Arial" w:hAnsi="Arial" w:cs="Arial"/>
          <w:color w:val="000000"/>
        </w:rPr>
        <w:lastRenderedPageBreak/>
        <w:t>шоссе);</w:t>
      </w:r>
      <w:proofErr w:type="gramEnd"/>
    </w:p>
    <w:p w:rsidR="00D03C14" w:rsidRPr="00BA09B5" w:rsidRDefault="00D03C14" w:rsidP="00C74D2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3) дворовые территории;</w:t>
      </w:r>
    </w:p>
    <w:p w:rsidR="00D03C14" w:rsidRPr="00BA09B5" w:rsidRDefault="00D03C14" w:rsidP="00C74D2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BA09B5" w:rsidRDefault="00D03C14" w:rsidP="00C74D2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BA09B5" w:rsidRDefault="00D03C14" w:rsidP="00C74D2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BA09B5" w:rsidRDefault="00D03C14" w:rsidP="00C74D2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BA09B5" w:rsidRDefault="00D03C14" w:rsidP="00C74D2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BA09B5" w:rsidRDefault="00D03C14" w:rsidP="00C74D2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BA09B5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BA09B5">
        <w:rPr>
          <w:color w:val="000000"/>
          <w:sz w:val="24"/>
          <w:szCs w:val="24"/>
        </w:rPr>
        <w:t>.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</w:rPr>
      </w:pPr>
    </w:p>
    <w:p w:rsidR="00D03C14" w:rsidRPr="00BA09B5" w:rsidRDefault="00D03C14" w:rsidP="00C74D2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BA09B5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BA09B5">
        <w:rPr>
          <w:color w:val="000000"/>
          <w:sz w:val="24"/>
          <w:szCs w:val="24"/>
        </w:rPr>
        <w:t>благоустройства</w:t>
      </w:r>
      <w:proofErr w:type="gramEnd"/>
      <w:r w:rsidRPr="00BA09B5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C74D21" w:rsidRPr="00BA09B5">
        <w:rPr>
          <w:color w:val="000000"/>
          <w:sz w:val="24"/>
          <w:szCs w:val="24"/>
        </w:rPr>
        <w:t xml:space="preserve">Городищенского сельсовета  </w:t>
      </w:r>
      <w:r w:rsidRPr="00BA09B5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1) информирование;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>3) объявление предостережений;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>4) консультирование;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>5) профилактический визит.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 xml:space="preserve">2.6. </w:t>
      </w:r>
      <w:proofErr w:type="gramStart"/>
      <w:r w:rsidRPr="00BA09B5"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BA09B5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BA09B5">
        <w:rPr>
          <w:rFonts w:ascii="Arial" w:hAnsi="Arial" w:cs="Arial"/>
          <w:color w:val="000000"/>
        </w:rPr>
        <w:t>официального сайта администрации</w:t>
      </w:r>
      <w:r w:rsidRPr="00BA09B5">
        <w:rPr>
          <w:rFonts w:ascii="Arial" w:hAnsi="Arial" w:cs="Arial"/>
          <w:color w:val="000000"/>
          <w:shd w:val="clear" w:color="auto" w:fill="FFFFFF"/>
        </w:rPr>
        <w:t>)</w:t>
      </w:r>
      <w:r w:rsidRPr="00BA09B5">
        <w:rPr>
          <w:rFonts w:ascii="Arial" w:hAnsi="Arial" w:cs="Arial"/>
          <w:color w:val="000000"/>
        </w:rPr>
        <w:t>, в средствах массовой информации,</w:t>
      </w:r>
      <w:r w:rsidRPr="00BA09B5">
        <w:rPr>
          <w:rFonts w:ascii="Arial" w:hAnsi="Arial" w:cs="Arial"/>
          <w:color w:val="000000"/>
          <w:shd w:val="clear" w:color="auto" w:fill="FFFFFF"/>
        </w:rPr>
        <w:t xml:space="preserve"> через </w:t>
      </w:r>
      <w:r w:rsidRPr="00BA09B5">
        <w:rPr>
          <w:rFonts w:ascii="Arial" w:hAnsi="Arial" w:cs="Arial"/>
          <w:color w:val="000000"/>
          <w:shd w:val="clear" w:color="auto" w:fill="FFFFFF"/>
        </w:rPr>
        <w:lastRenderedPageBreak/>
        <w:t>личные кабинеты контролируемых лиц в государственных информационных системах (при их наличии) и</w:t>
      </w:r>
      <w:proofErr w:type="gramEnd"/>
      <w:r w:rsidRPr="00BA09B5"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BA09B5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BA09B5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C74D21" w:rsidRPr="00BA09B5">
        <w:rPr>
          <w:color w:val="000000"/>
          <w:sz w:val="24"/>
          <w:szCs w:val="24"/>
        </w:rPr>
        <w:t xml:space="preserve">Городищенского сельсовета  </w:t>
      </w:r>
      <w:r w:rsidRPr="00BA09B5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</w:t>
      </w:r>
      <w:proofErr w:type="gramStart"/>
      <w:r w:rsidRPr="00BA09B5">
        <w:rPr>
          <w:color w:val="000000"/>
          <w:sz w:val="24"/>
          <w:szCs w:val="24"/>
        </w:rPr>
        <w:t>.У</w:t>
      </w:r>
      <w:proofErr w:type="gramEnd"/>
      <w:r w:rsidRPr="00BA09B5">
        <w:rPr>
          <w:color w:val="000000"/>
          <w:sz w:val="24"/>
          <w:szCs w:val="24"/>
        </w:rPr>
        <w:t>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 xml:space="preserve">2.8. </w:t>
      </w:r>
      <w:proofErr w:type="gramStart"/>
      <w:r w:rsidRPr="00BA09B5">
        <w:rPr>
          <w:rFonts w:ascii="Arial" w:hAnsi="Arial" w:cs="Arial"/>
          <w:color w:val="000000"/>
        </w:rPr>
        <w:t>Предостережение о недопустимости нарушения обязательных требований и предложение</w:t>
      </w:r>
      <w:r w:rsidRPr="00BA09B5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A09B5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BA09B5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BA09B5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BA09B5">
        <w:rPr>
          <w:rFonts w:ascii="Arial" w:hAnsi="Arial" w:cs="Arial"/>
          <w:color w:val="000000"/>
        </w:rPr>
        <w:t xml:space="preserve"> законом ценностям. Предостережения объя</w:t>
      </w:r>
      <w:r w:rsidR="00C74D21" w:rsidRPr="00BA09B5">
        <w:rPr>
          <w:rFonts w:ascii="Arial" w:hAnsi="Arial" w:cs="Arial"/>
          <w:color w:val="000000"/>
        </w:rPr>
        <w:t xml:space="preserve">вляются (подписываются) главой Городищенского сельсовета  </w:t>
      </w:r>
      <w:r w:rsidRPr="00BA09B5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A09B5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C74D21" w:rsidRPr="00BA09B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A09B5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BA09B5">
        <w:rPr>
          <w:rFonts w:ascii="Arial" w:hAnsi="Arial" w:cs="Arial"/>
          <w:color w:val="000000"/>
        </w:rPr>
        <w:t xml:space="preserve">. 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Личный прием граждан проводится главой </w:t>
      </w:r>
      <w:r w:rsidR="00C74D21" w:rsidRPr="00BA09B5">
        <w:rPr>
          <w:color w:val="000000"/>
          <w:sz w:val="24"/>
          <w:szCs w:val="24"/>
        </w:rPr>
        <w:t xml:space="preserve">Городищенского сельсовета  </w:t>
      </w:r>
      <w:r w:rsidRPr="00BA09B5">
        <w:rPr>
          <w:color w:val="000000"/>
          <w:sz w:val="24"/>
          <w:szCs w:val="24"/>
        </w:rPr>
        <w:t xml:space="preserve">и (или) должностным лицом, уполномоченным осуществлять контроль. Информация о месте </w:t>
      </w:r>
      <w:r w:rsidRPr="00BA09B5">
        <w:rPr>
          <w:color w:val="000000"/>
          <w:sz w:val="24"/>
          <w:szCs w:val="24"/>
        </w:rPr>
        <w:lastRenderedPageBreak/>
        <w:t>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C74D21" w:rsidRPr="00BA09B5">
        <w:rPr>
          <w:color w:val="000000"/>
          <w:sz w:val="24"/>
          <w:szCs w:val="24"/>
        </w:rPr>
        <w:t xml:space="preserve">Городищенского сельсовета  </w:t>
      </w:r>
      <w:r w:rsidRPr="00BA09B5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BA09B5" w:rsidRDefault="00D03C14" w:rsidP="00C74D2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BA09B5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A09B5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A09B5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BA09B5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A09B5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A09B5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BA09B5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BA09B5">
        <w:rPr>
          <w:rFonts w:ascii="Arial" w:hAnsi="Arial" w:cs="Arial"/>
          <w:color w:val="000000"/>
        </w:rPr>
        <w:t>);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</w:rPr>
      </w:pPr>
      <w:r w:rsidRPr="00BA09B5">
        <w:rPr>
          <w:rFonts w:ascii="Arial" w:hAnsi="Arial" w:cs="Arial"/>
          <w:color w:val="000000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A09B5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BA09B5">
        <w:rPr>
          <w:color w:val="000000"/>
          <w:sz w:val="24"/>
          <w:szCs w:val="24"/>
        </w:rPr>
        <w:t xml:space="preserve"> лиц;</w:t>
      </w:r>
    </w:p>
    <w:p w:rsidR="00D03C14" w:rsidRPr="00BA09B5" w:rsidRDefault="008629D3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2</w:t>
      </w:r>
      <w:r w:rsidR="00D03C14" w:rsidRPr="00BA09B5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BA09B5" w:rsidRDefault="008629D3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3</w:t>
      </w:r>
      <w:r w:rsidR="00D03C14" w:rsidRPr="00BA09B5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BA09B5" w:rsidRDefault="008629D3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lastRenderedPageBreak/>
        <w:t>4</w:t>
      </w:r>
      <w:r w:rsidR="00D03C14" w:rsidRPr="00BA09B5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BA09B5" w:rsidRDefault="008629D3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3.5</w:t>
      </w:r>
      <w:r w:rsidR="00D03C14" w:rsidRPr="00BA09B5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BA09B5" w:rsidRDefault="008629D3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3.6</w:t>
      </w:r>
      <w:r w:rsidR="00D03C14" w:rsidRPr="00BA09B5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BA09B5" w:rsidRDefault="008629D3" w:rsidP="00C74D21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>3.7</w:t>
      </w:r>
      <w:r w:rsidR="00D03C14" w:rsidRPr="00BA09B5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C74D21" w:rsidRPr="00BA09B5">
        <w:rPr>
          <w:color w:val="000000"/>
          <w:sz w:val="24"/>
          <w:szCs w:val="24"/>
        </w:rPr>
        <w:t>Городищенского сельсовета,</w:t>
      </w:r>
      <w:r w:rsidR="00D03C14" w:rsidRPr="00BA09B5">
        <w:rPr>
          <w:i/>
          <w:iCs/>
          <w:color w:val="000000"/>
          <w:sz w:val="24"/>
          <w:szCs w:val="24"/>
        </w:rPr>
        <w:t xml:space="preserve"> </w:t>
      </w:r>
      <w:r w:rsidR="00D03C14" w:rsidRPr="00BA09B5">
        <w:rPr>
          <w:color w:val="000000"/>
          <w:sz w:val="24"/>
          <w:szCs w:val="24"/>
          <w:shd w:val="clear" w:color="auto" w:fill="FFFFFF"/>
        </w:rPr>
        <w:t>содержащегося в планах работы администрации, в том числе в случаях, установленных</w:t>
      </w:r>
      <w:r w:rsidR="00D03C14" w:rsidRPr="00BA09B5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BA09B5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BA09B5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A09B5" w:rsidRDefault="008629D3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>3.8</w:t>
      </w:r>
      <w:r w:rsidR="00D03C14" w:rsidRPr="00BA09B5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BA09B5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BA09B5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A09B5" w:rsidRDefault="008629D3" w:rsidP="00C74D21">
      <w:pPr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3.9</w:t>
      </w:r>
      <w:r w:rsidR="00D03C14" w:rsidRPr="00BA09B5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BA09B5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BA09B5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C74D21" w:rsidRPr="00BA09B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03C14" w:rsidRPr="00BA09B5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BA09B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BA09B5">
        <w:rPr>
          <w:rFonts w:ascii="Arial" w:hAnsi="Arial" w:cs="Arial"/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C74D21" w:rsidRPr="00BA09B5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2" w:history="1">
        <w:r w:rsidR="00D03C14" w:rsidRPr="00BA09B5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BA09B5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BA09B5">
        <w:rPr>
          <w:rFonts w:ascii="Arial" w:hAnsi="Arial" w:cs="Arial"/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BA09B5" w:rsidRDefault="008629D3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>3.10</w:t>
      </w:r>
      <w:r w:rsidR="00D03C14" w:rsidRPr="00BA09B5">
        <w:rPr>
          <w:color w:val="000000"/>
          <w:sz w:val="24"/>
          <w:szCs w:val="24"/>
        </w:rPr>
        <w:t xml:space="preserve">. </w:t>
      </w:r>
      <w:r w:rsidR="00D03C14" w:rsidRPr="00BA09B5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</w:t>
      </w:r>
      <w:r w:rsidR="00D03C14" w:rsidRPr="00BA09B5">
        <w:rPr>
          <w:color w:val="000000"/>
          <w:sz w:val="24"/>
          <w:szCs w:val="24"/>
          <w:shd w:val="clear" w:color="auto" w:fill="FFFFFF"/>
        </w:rPr>
        <w:lastRenderedPageBreak/>
        <w:t xml:space="preserve">контрольного мероприятия, в </w:t>
      </w:r>
      <w:proofErr w:type="gramStart"/>
      <w:r w:rsidR="00D03C14" w:rsidRPr="00BA09B5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BA09B5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A09B5">
        <w:rPr>
          <w:rFonts w:ascii="Arial" w:hAnsi="Arial" w:cs="Arial"/>
          <w:color w:val="000000"/>
        </w:rPr>
        <w:t xml:space="preserve">1) </w:t>
      </w:r>
      <w:r w:rsidRPr="00BA09B5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A09B5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BA09B5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BA09B5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BA09B5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BA09B5">
        <w:rPr>
          <w:rFonts w:ascii="Arial" w:hAnsi="Arial" w:cs="Arial"/>
          <w:color w:val="000000"/>
        </w:rPr>
        <w:t>, его командировка и т.п.) при проведении</w:t>
      </w:r>
      <w:r w:rsidRPr="00BA09B5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BA09B5">
        <w:rPr>
          <w:rFonts w:ascii="Arial" w:hAnsi="Arial" w:cs="Arial"/>
          <w:color w:val="000000"/>
        </w:rPr>
        <w:t>.</w:t>
      </w:r>
    </w:p>
    <w:p w:rsidR="00D03C14" w:rsidRPr="00BA09B5" w:rsidRDefault="00D03C14" w:rsidP="00C74D21">
      <w:pPr>
        <w:pStyle w:val="s1"/>
        <w:ind w:firstLine="709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>3.1</w:t>
      </w:r>
      <w:r w:rsidR="008629D3" w:rsidRPr="00BA09B5">
        <w:rPr>
          <w:color w:val="000000"/>
          <w:sz w:val="24"/>
          <w:szCs w:val="24"/>
        </w:rPr>
        <w:t>1</w:t>
      </w:r>
      <w:r w:rsidRPr="00BA09B5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BA09B5" w:rsidRDefault="00D03C14" w:rsidP="00C74D21">
      <w:pPr>
        <w:pStyle w:val="s1"/>
        <w:ind w:firstLine="709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BA09B5">
        <w:rPr>
          <w:color w:val="000000"/>
          <w:sz w:val="24"/>
          <w:szCs w:val="24"/>
        </w:rPr>
        <w:t>микропредприятия</w:t>
      </w:r>
      <w:proofErr w:type="spellEnd"/>
      <w:r w:rsidRPr="00BA09B5">
        <w:rPr>
          <w:color w:val="000000"/>
          <w:sz w:val="24"/>
          <w:szCs w:val="24"/>
        </w:rPr>
        <w:t xml:space="preserve">. </w:t>
      </w:r>
    </w:p>
    <w:p w:rsidR="00D03C14" w:rsidRPr="00BA09B5" w:rsidRDefault="00D03C14" w:rsidP="00C74D21">
      <w:pPr>
        <w:pStyle w:val="s1"/>
        <w:ind w:firstLine="709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>3.1</w:t>
      </w:r>
      <w:r w:rsidR="008629D3" w:rsidRPr="00BA09B5">
        <w:rPr>
          <w:color w:val="000000"/>
          <w:sz w:val="24"/>
          <w:szCs w:val="24"/>
        </w:rPr>
        <w:t>2</w:t>
      </w:r>
      <w:r w:rsidRPr="00BA09B5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3.1</w:t>
      </w:r>
      <w:r w:rsidR="008629D3" w:rsidRPr="00BA09B5">
        <w:rPr>
          <w:color w:val="000000"/>
          <w:sz w:val="24"/>
          <w:szCs w:val="24"/>
        </w:rPr>
        <w:t>3</w:t>
      </w:r>
      <w:r w:rsidRPr="00BA09B5">
        <w:rPr>
          <w:color w:val="000000"/>
          <w:sz w:val="24"/>
          <w:szCs w:val="24"/>
        </w:rPr>
        <w:t xml:space="preserve">. </w:t>
      </w:r>
      <w:proofErr w:type="gramStart"/>
      <w:r w:rsidRPr="00BA09B5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BA09B5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BA09B5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BA09B5">
        <w:rPr>
          <w:color w:val="000000"/>
          <w:sz w:val="24"/>
          <w:szCs w:val="24"/>
        </w:rPr>
        <w:t xml:space="preserve"> муниципальном </w:t>
      </w:r>
      <w:proofErr w:type="gramStart"/>
      <w:r w:rsidRPr="00BA09B5">
        <w:rPr>
          <w:color w:val="000000"/>
          <w:sz w:val="24"/>
          <w:szCs w:val="24"/>
        </w:rPr>
        <w:t>контроле</w:t>
      </w:r>
      <w:proofErr w:type="gramEnd"/>
      <w:r w:rsidRPr="00BA09B5">
        <w:rPr>
          <w:color w:val="000000"/>
          <w:sz w:val="24"/>
          <w:szCs w:val="24"/>
        </w:rPr>
        <w:t xml:space="preserve"> в Российской Федерации».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>3.1</w:t>
      </w:r>
      <w:r w:rsidR="008629D3" w:rsidRPr="00BA09B5">
        <w:rPr>
          <w:color w:val="000000"/>
          <w:sz w:val="24"/>
          <w:szCs w:val="24"/>
        </w:rPr>
        <w:t>4</w:t>
      </w:r>
      <w:r w:rsidRPr="00BA09B5">
        <w:rPr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</w:t>
      </w:r>
      <w:r w:rsidRPr="00BA09B5">
        <w:rPr>
          <w:color w:val="000000"/>
          <w:sz w:val="24"/>
          <w:szCs w:val="24"/>
        </w:rPr>
        <w:lastRenderedPageBreak/>
        <w:t>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</w:rPr>
      </w:pPr>
      <w:r w:rsidRPr="00BA09B5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A09B5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A09B5">
        <w:rPr>
          <w:rFonts w:ascii="Arial" w:hAnsi="Arial" w:cs="Arial"/>
          <w:color w:val="000000"/>
        </w:rPr>
        <w:t>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3.1</w:t>
      </w:r>
      <w:r w:rsidR="008629D3" w:rsidRPr="00BA09B5">
        <w:rPr>
          <w:color w:val="000000"/>
          <w:sz w:val="24"/>
          <w:szCs w:val="24"/>
        </w:rPr>
        <w:t>5</w:t>
      </w:r>
      <w:r w:rsidRPr="00BA09B5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>3.1</w:t>
      </w:r>
      <w:r w:rsidR="008629D3" w:rsidRPr="00BA09B5">
        <w:rPr>
          <w:color w:val="000000"/>
          <w:sz w:val="24"/>
          <w:szCs w:val="24"/>
        </w:rPr>
        <w:t>6</w:t>
      </w:r>
      <w:r w:rsidRPr="00BA09B5">
        <w:rPr>
          <w:color w:val="000000"/>
          <w:sz w:val="24"/>
          <w:szCs w:val="24"/>
        </w:rPr>
        <w:t xml:space="preserve">. </w:t>
      </w:r>
      <w:proofErr w:type="gramStart"/>
      <w:r w:rsidRPr="00BA09B5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BA09B5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BA09B5">
        <w:rPr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BA09B5">
        <w:rPr>
          <w:color w:val="000000"/>
          <w:sz w:val="24"/>
          <w:szCs w:val="24"/>
        </w:rPr>
        <w:t>Единый портал</w:t>
      </w:r>
      <w:r w:rsidRPr="00BA09B5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BA09B5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A09B5">
        <w:rPr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BA09B5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A09B5">
        <w:rPr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BA09B5">
        <w:rPr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BA09B5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BA09B5">
        <w:rPr>
          <w:color w:val="000000"/>
          <w:sz w:val="24"/>
          <w:szCs w:val="24"/>
        </w:rPr>
        <w:t>осуществляться</w:t>
      </w:r>
      <w:proofErr w:type="gramEnd"/>
      <w:r w:rsidRPr="00BA09B5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>3.1</w:t>
      </w:r>
      <w:r w:rsidR="008629D3" w:rsidRPr="00BA09B5">
        <w:rPr>
          <w:color w:val="000000"/>
          <w:sz w:val="24"/>
          <w:szCs w:val="24"/>
        </w:rPr>
        <w:t>7</w:t>
      </w:r>
      <w:r w:rsidRPr="00BA09B5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BA09B5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BA09B5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BA09B5" w:rsidRDefault="008629D3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>3.18</w:t>
      </w:r>
      <w:r w:rsidR="00D03C14" w:rsidRPr="00BA09B5">
        <w:rPr>
          <w:color w:val="000000"/>
          <w:sz w:val="24"/>
          <w:szCs w:val="24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</w:t>
      </w:r>
      <w:r w:rsidR="00D03C14" w:rsidRPr="00BA09B5">
        <w:rPr>
          <w:color w:val="000000"/>
          <w:sz w:val="24"/>
          <w:szCs w:val="24"/>
        </w:rPr>
        <w:lastRenderedPageBreak/>
        <w:t>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BA09B5" w:rsidRDefault="008629D3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3.19.</w:t>
      </w:r>
      <w:r w:rsidR="00D03C14" w:rsidRPr="00BA09B5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BA09B5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A09B5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BA09B5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A09B5">
        <w:rPr>
          <w:rFonts w:ascii="Arial" w:hAnsi="Arial" w:cs="Arial"/>
          <w:color w:val="000000"/>
        </w:rPr>
        <w:t xml:space="preserve">4) </w:t>
      </w:r>
      <w:r w:rsidRPr="00BA09B5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A09B5">
        <w:rPr>
          <w:rFonts w:ascii="Arial" w:hAnsi="Arial" w:cs="Arial"/>
          <w:color w:val="000000"/>
        </w:rPr>
        <w:t>;</w:t>
      </w:r>
      <w:proofErr w:type="gramEnd"/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BA09B5" w:rsidRDefault="008629D3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3.20</w:t>
      </w:r>
      <w:r w:rsidR="00D03C14" w:rsidRPr="00BA09B5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72124" w:rsidRPr="00BA09B5">
        <w:rPr>
          <w:sz w:val="24"/>
          <w:szCs w:val="24"/>
        </w:rPr>
        <w:t>Красноярского края</w:t>
      </w:r>
      <w:r w:rsidR="00D03C14" w:rsidRPr="00BA09B5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BA09B5" w:rsidRDefault="00D03C14" w:rsidP="00C74D21">
      <w:pPr>
        <w:ind w:firstLine="709"/>
        <w:jc w:val="both"/>
        <w:rPr>
          <w:rFonts w:ascii="Arial" w:hAnsi="Arial" w:cs="Arial"/>
        </w:rPr>
      </w:pPr>
      <w:r w:rsidRPr="00BA09B5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D03C14" w:rsidRPr="00BA09B5" w:rsidRDefault="00D03C14" w:rsidP="00C74D2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BA09B5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lastRenderedPageBreak/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BA09B5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BA09B5">
        <w:rPr>
          <w:color w:val="000000"/>
          <w:sz w:val="24"/>
          <w:szCs w:val="24"/>
        </w:rPr>
        <w:t>.</w:t>
      </w:r>
    </w:p>
    <w:p w:rsidR="00D03C14" w:rsidRPr="00BA09B5" w:rsidRDefault="00D03C14" w:rsidP="00C74D21">
      <w:pPr>
        <w:pStyle w:val="s1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6E15C3" w:rsidRPr="00BA09B5">
        <w:rPr>
          <w:color w:val="000000"/>
          <w:sz w:val="24"/>
          <w:szCs w:val="24"/>
        </w:rPr>
        <w:t xml:space="preserve">Городищенского сельсовета  </w:t>
      </w:r>
      <w:r w:rsidRPr="00BA09B5">
        <w:rPr>
          <w:color w:val="000000"/>
          <w:sz w:val="24"/>
          <w:szCs w:val="24"/>
        </w:rPr>
        <w:t xml:space="preserve">с предварительным информированием главы </w:t>
      </w:r>
      <w:r w:rsidR="006E15C3" w:rsidRPr="00BA09B5">
        <w:rPr>
          <w:color w:val="000000"/>
          <w:sz w:val="24"/>
          <w:szCs w:val="24"/>
        </w:rPr>
        <w:t xml:space="preserve">Городищенского сельсовета  </w:t>
      </w:r>
      <w:r w:rsidRPr="00BA09B5">
        <w:rPr>
          <w:color w:val="000000"/>
          <w:sz w:val="24"/>
          <w:szCs w:val="24"/>
        </w:rPr>
        <w:t>о наличии в</w:t>
      </w:r>
      <w:r w:rsidR="006E15C3" w:rsidRPr="00BA09B5">
        <w:rPr>
          <w:color w:val="000000"/>
          <w:sz w:val="24"/>
          <w:szCs w:val="24"/>
        </w:rPr>
        <w:t xml:space="preserve"> </w:t>
      </w:r>
      <w:r w:rsidRPr="00BA09B5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6E15C3" w:rsidRPr="00BA09B5">
        <w:rPr>
          <w:color w:val="000000"/>
          <w:sz w:val="24"/>
          <w:szCs w:val="24"/>
        </w:rPr>
        <w:t>Городищенского сельсовета</w:t>
      </w:r>
      <w:r w:rsidRPr="00BA09B5">
        <w:rPr>
          <w:color w:val="000000"/>
          <w:sz w:val="24"/>
          <w:szCs w:val="24"/>
        </w:rPr>
        <w:t>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BA09B5" w:rsidRDefault="00D03C14" w:rsidP="00C74D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BA09B5" w:rsidRDefault="00D03C14" w:rsidP="00C74D21">
      <w:pPr>
        <w:pStyle w:val="ConsPlusNormal"/>
        <w:ind w:firstLine="709"/>
        <w:jc w:val="both"/>
        <w:rPr>
          <w:sz w:val="24"/>
          <w:szCs w:val="24"/>
        </w:rPr>
      </w:pPr>
      <w:r w:rsidRPr="00BA09B5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6E15C3" w:rsidRPr="00BA09B5">
        <w:rPr>
          <w:color w:val="000000"/>
          <w:sz w:val="24"/>
          <w:szCs w:val="24"/>
        </w:rPr>
        <w:t xml:space="preserve">Городищенского сельсовета  </w:t>
      </w:r>
      <w:r w:rsidRPr="00BA09B5">
        <w:rPr>
          <w:color w:val="000000"/>
          <w:sz w:val="24"/>
          <w:szCs w:val="24"/>
        </w:rPr>
        <w:t>не более чем на 20 рабочих дней.</w:t>
      </w:r>
    </w:p>
    <w:p w:rsidR="00D03C14" w:rsidRPr="00BA09B5" w:rsidRDefault="00D03C14" w:rsidP="00C74D21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BA09B5" w:rsidRDefault="00D03C14" w:rsidP="00C74D21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A09B5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благоустройстваи их целевые значения</w:t>
      </w:r>
    </w:p>
    <w:p w:rsidR="00D03C14" w:rsidRPr="00BA09B5" w:rsidRDefault="00D03C14" w:rsidP="00C74D21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BA09B5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BA09B5" w:rsidRDefault="00D03C14" w:rsidP="00C74D21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BA09B5">
        <w:rPr>
          <w:rFonts w:ascii="Arial" w:hAnsi="Arial" w:cs="Arial"/>
          <w:color w:val="000000"/>
          <w:sz w:val="24"/>
          <w:szCs w:val="24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C5B2B" w:rsidRPr="00BA09B5">
        <w:rPr>
          <w:rFonts w:ascii="Arial" w:hAnsi="Arial" w:cs="Arial"/>
          <w:bCs/>
          <w:color w:val="000000"/>
          <w:sz w:val="24"/>
          <w:szCs w:val="24"/>
        </w:rPr>
        <w:t>Городищенским сельским Советом депутатов.</w:t>
      </w:r>
    </w:p>
    <w:p w:rsidR="00D03C14" w:rsidRPr="00BA09B5" w:rsidRDefault="00D03C14" w:rsidP="00C74D21">
      <w:pPr>
        <w:pStyle w:val="ConsTitle"/>
        <w:widowControl/>
        <w:jc w:val="both"/>
        <w:rPr>
          <w:sz w:val="24"/>
          <w:szCs w:val="24"/>
        </w:rPr>
      </w:pPr>
    </w:p>
    <w:p w:rsidR="00D03C14" w:rsidRPr="00BA09B5" w:rsidRDefault="00D03C14" w:rsidP="00C74D21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sectPr w:rsidR="00D03C14" w:rsidRPr="00BA09B5" w:rsidSect="009619E8">
      <w:headerReference w:type="even" r:id="rId14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D3" w:rsidRDefault="00F153D3" w:rsidP="00D03C14">
      <w:r>
        <w:separator/>
      </w:r>
    </w:p>
  </w:endnote>
  <w:endnote w:type="continuationSeparator" w:id="0">
    <w:p w:rsidR="00F153D3" w:rsidRDefault="00F153D3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D3" w:rsidRDefault="00F153D3" w:rsidP="00D03C14">
      <w:r>
        <w:separator/>
      </w:r>
    </w:p>
  </w:footnote>
  <w:footnote w:type="continuationSeparator" w:id="0">
    <w:p w:rsidR="00F153D3" w:rsidRDefault="00F153D3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1577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A09B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15771"/>
    <w:rsid w:val="001554A8"/>
    <w:rsid w:val="003C26CC"/>
    <w:rsid w:val="004F7B6A"/>
    <w:rsid w:val="00603C49"/>
    <w:rsid w:val="006B1516"/>
    <w:rsid w:val="006B2DC3"/>
    <w:rsid w:val="006E15C3"/>
    <w:rsid w:val="007100F8"/>
    <w:rsid w:val="008629D3"/>
    <w:rsid w:val="0086592F"/>
    <w:rsid w:val="00872124"/>
    <w:rsid w:val="00935631"/>
    <w:rsid w:val="009619E8"/>
    <w:rsid w:val="009D07EB"/>
    <w:rsid w:val="00B77989"/>
    <w:rsid w:val="00BA09B5"/>
    <w:rsid w:val="00C74D21"/>
    <w:rsid w:val="00D00F14"/>
    <w:rsid w:val="00D03C14"/>
    <w:rsid w:val="00D665C8"/>
    <w:rsid w:val="00F153D3"/>
    <w:rsid w:val="00FC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3BEAA-E0BE-4FFF-87B4-1CC50B37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13</Pages>
  <Words>5775</Words>
  <Characters>32920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dcterms:created xsi:type="dcterms:W3CDTF">2021-10-12T10:24:00Z</dcterms:created>
  <dcterms:modified xsi:type="dcterms:W3CDTF">2021-10-29T10:18:00Z</dcterms:modified>
</cp:coreProperties>
</file>