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FA13C5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13C5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FA13C5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13C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FA13C5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13C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FA13C5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FA13C5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3C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FA13C5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FA13C5" w:rsidTr="005D7029">
        <w:tc>
          <w:tcPr>
            <w:tcW w:w="3285" w:type="dxa"/>
          </w:tcPr>
          <w:p w:rsidR="0043373C" w:rsidRPr="00FA13C5" w:rsidRDefault="004815DA" w:rsidP="0047630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FA13C5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FA13C5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FA13C5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A13C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FA13C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FA13C5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FA13C5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FA13C5" w:rsidRDefault="0043373C" w:rsidP="004815DA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A13C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4815DA" w:rsidRPr="00FA13C5">
              <w:rPr>
                <w:rFonts w:ascii="Arial" w:eastAsia="Times New Roman" w:hAnsi="Arial" w:cs="Arial"/>
                <w:sz w:val="24"/>
                <w:szCs w:val="24"/>
              </w:rPr>
              <w:t>11-50</w:t>
            </w:r>
            <w:r w:rsidR="00CF7555" w:rsidRPr="00FA13C5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FA13C5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7E06" w:rsidRPr="00FA13C5" w:rsidRDefault="00757E06" w:rsidP="00FA13C5">
      <w:pPr>
        <w:pStyle w:val="12"/>
        <w:widowControl w:val="0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</w:rPr>
      </w:pPr>
      <w:bookmarkStart w:id="0" w:name="_GoBack"/>
      <w:r w:rsidRPr="00FA13C5">
        <w:rPr>
          <w:rFonts w:ascii="Arial" w:hAnsi="Arial" w:cs="Arial"/>
          <w:b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FA13C5">
        <w:rPr>
          <w:rFonts w:ascii="Arial" w:hAnsi="Arial" w:cs="Arial"/>
          <w:b/>
        </w:rPr>
        <w:t>от 06.10.2003 №131-ФЗ</w:t>
      </w:r>
      <w:r w:rsidRPr="00FA13C5">
        <w:rPr>
          <w:rFonts w:ascii="Arial" w:hAnsi="Arial" w:cs="Arial"/>
          <w:b/>
          <w:bCs/>
        </w:rPr>
        <w:t xml:space="preserve"> «Об общих принципах организации местного самоуправления в Российской Федерации»</w:t>
      </w:r>
    </w:p>
    <w:bookmarkEnd w:id="0"/>
    <w:p w:rsidR="00757E06" w:rsidRPr="00FA13C5" w:rsidRDefault="00757E06" w:rsidP="00757E06">
      <w:pPr>
        <w:pStyle w:val="11"/>
        <w:rPr>
          <w:rFonts w:ascii="Arial" w:hAnsi="Arial" w:cs="Arial"/>
          <w:b/>
          <w:sz w:val="24"/>
          <w:szCs w:val="24"/>
        </w:rPr>
      </w:pPr>
    </w:p>
    <w:p w:rsidR="00757E06" w:rsidRPr="00FA13C5" w:rsidRDefault="00757E06" w:rsidP="00737C3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A13C5">
        <w:rPr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</w:t>
      </w:r>
      <w:r w:rsidRPr="00FA13C5">
        <w:rPr>
          <w:rStyle w:val="13"/>
          <w:rFonts w:ascii="Arial" w:hAnsi="Arial" w:cs="Arial"/>
          <w:sz w:val="24"/>
          <w:szCs w:val="24"/>
        </w:rPr>
        <w:t>от 25 декабря 2008</w:t>
      </w:r>
      <w:r w:rsidRPr="00FA13C5">
        <w:rPr>
          <w:sz w:val="24"/>
          <w:szCs w:val="24"/>
        </w:rPr>
        <w:t xml:space="preserve"> года</w:t>
      </w:r>
      <w:r w:rsidRPr="00FA13C5">
        <w:rPr>
          <w:rStyle w:val="13"/>
          <w:rFonts w:ascii="Arial" w:hAnsi="Arial" w:cs="Arial"/>
          <w:sz w:val="24"/>
          <w:szCs w:val="24"/>
        </w:rPr>
        <w:t xml:space="preserve"> №273-ФЗ</w:t>
      </w:r>
      <w:r w:rsidRPr="00FA13C5">
        <w:rPr>
          <w:sz w:val="24"/>
          <w:szCs w:val="24"/>
        </w:rPr>
        <w:t xml:space="preserve"> «О противодействии коррупции»,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FA13C5">
        <w:rPr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Pr="00FA13C5">
        <w:rPr>
          <w:sz w:val="24"/>
          <w:szCs w:val="24"/>
        </w:rPr>
        <w:t>руководствуясь</w:t>
      </w:r>
      <w:proofErr w:type="gramEnd"/>
      <w:r w:rsidRPr="00FA13C5">
        <w:rPr>
          <w:sz w:val="24"/>
          <w:szCs w:val="24"/>
        </w:rPr>
        <w:t xml:space="preserve"> </w:t>
      </w:r>
      <w:hyperlink r:id="rId8" w:history="1">
        <w:r w:rsidRPr="00FA13C5">
          <w:rPr>
            <w:rStyle w:val="af2"/>
            <w:color w:val="auto"/>
            <w:sz w:val="24"/>
            <w:szCs w:val="24"/>
            <w:u w:val="none"/>
          </w:rPr>
          <w:t>Устав</w:t>
        </w:r>
      </w:hyperlink>
      <w:r w:rsidRPr="00FA13C5">
        <w:rPr>
          <w:sz w:val="24"/>
          <w:szCs w:val="24"/>
        </w:rPr>
        <w:t xml:space="preserve">ом Городищенского сельсовета, </w:t>
      </w:r>
      <w:r w:rsidR="00737C34" w:rsidRPr="00FA13C5">
        <w:rPr>
          <w:sz w:val="24"/>
          <w:szCs w:val="24"/>
        </w:rPr>
        <w:t>Городищенский</w:t>
      </w:r>
      <w:r w:rsidRPr="00FA13C5">
        <w:rPr>
          <w:sz w:val="24"/>
          <w:szCs w:val="24"/>
        </w:rPr>
        <w:t xml:space="preserve"> сельский Совет депутатов РЕШИЛ:</w:t>
      </w:r>
    </w:p>
    <w:p w:rsidR="00757E06" w:rsidRPr="00FA13C5" w:rsidRDefault="00757E06" w:rsidP="00737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1. Утвердить Порядок </w:t>
      </w:r>
      <w:r w:rsidRPr="00FA13C5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FA13C5">
        <w:rPr>
          <w:rFonts w:ascii="Arial" w:hAnsi="Arial" w:cs="Arial"/>
          <w:sz w:val="24"/>
          <w:szCs w:val="24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муниципальном образовании </w:t>
      </w:r>
      <w:r w:rsidR="00737C34" w:rsidRPr="00FA13C5">
        <w:rPr>
          <w:rFonts w:ascii="Arial" w:hAnsi="Arial" w:cs="Arial"/>
          <w:sz w:val="24"/>
          <w:szCs w:val="24"/>
        </w:rPr>
        <w:t>Городищенский</w:t>
      </w:r>
      <w:r w:rsidRPr="00FA13C5">
        <w:rPr>
          <w:rFonts w:ascii="Arial" w:hAnsi="Arial" w:cs="Arial"/>
          <w:sz w:val="24"/>
          <w:szCs w:val="24"/>
        </w:rPr>
        <w:t xml:space="preserve"> сельсовет, согласно Приложению.</w:t>
      </w:r>
    </w:p>
    <w:p w:rsidR="00757E06" w:rsidRPr="00FA13C5" w:rsidRDefault="00757E06" w:rsidP="00737C34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A13C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A13C5">
        <w:rPr>
          <w:rFonts w:ascii="Arial" w:eastAsia="Times New Roman" w:hAnsi="Arial" w:cs="Arial"/>
          <w:sz w:val="24"/>
          <w:szCs w:val="24"/>
        </w:rPr>
        <w:t xml:space="preserve"> настоящим решением оставляю за собой.</w:t>
      </w:r>
    </w:p>
    <w:p w:rsidR="00757E06" w:rsidRPr="00FA13C5" w:rsidRDefault="00757E06" w:rsidP="00737C34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13C5">
        <w:rPr>
          <w:rFonts w:ascii="Arial" w:eastAsia="Times New Roman" w:hAnsi="Arial" w:cs="Arial"/>
          <w:sz w:val="24"/>
          <w:szCs w:val="24"/>
        </w:rPr>
        <w:t>Настоящее решение вступает в силу с момента опубликования (обнародования) в газете «</w:t>
      </w:r>
      <w:r w:rsidR="00737C34" w:rsidRPr="00FA13C5">
        <w:rPr>
          <w:rFonts w:ascii="Arial" w:eastAsia="Times New Roman" w:hAnsi="Arial" w:cs="Arial"/>
          <w:sz w:val="24"/>
          <w:szCs w:val="24"/>
        </w:rPr>
        <w:t xml:space="preserve">Городищенский </w:t>
      </w:r>
      <w:r w:rsidRPr="00FA13C5">
        <w:rPr>
          <w:rFonts w:ascii="Arial" w:eastAsia="Times New Roman" w:hAnsi="Arial" w:cs="Arial"/>
          <w:sz w:val="24"/>
          <w:szCs w:val="24"/>
        </w:rPr>
        <w:t>вестник» и подлежит размещению на официальном интернет-сайте администрации Городищенского сельсовета.</w:t>
      </w:r>
    </w:p>
    <w:p w:rsidR="004815DA" w:rsidRPr="00FA13C5" w:rsidRDefault="004815DA" w:rsidP="00757E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15DA" w:rsidRPr="00FA13C5" w:rsidRDefault="004815DA" w:rsidP="00757E0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15DA" w:rsidRPr="00FA13C5" w:rsidRDefault="004815DA" w:rsidP="0048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FA13C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815DA" w:rsidRPr="00FA13C5" w:rsidRDefault="004815DA" w:rsidP="0048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Совета депутатов</w:t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  <w:t>Т.Н. Кавтарадзе</w:t>
      </w:r>
    </w:p>
    <w:p w:rsidR="004815DA" w:rsidRPr="00FA13C5" w:rsidRDefault="004815DA" w:rsidP="0048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5DA" w:rsidRPr="00FA13C5" w:rsidRDefault="004815DA" w:rsidP="0048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Глава сельсовета </w:t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</w:r>
      <w:r w:rsidRPr="00FA13C5">
        <w:rPr>
          <w:rFonts w:ascii="Arial" w:hAnsi="Arial" w:cs="Arial"/>
          <w:sz w:val="24"/>
          <w:szCs w:val="24"/>
        </w:rPr>
        <w:tab/>
        <w:t>В.В. Чудогашева</w:t>
      </w:r>
    </w:p>
    <w:p w:rsidR="004815DA" w:rsidRPr="00FA13C5" w:rsidRDefault="004815DA" w:rsidP="00737C34">
      <w:pPr>
        <w:tabs>
          <w:tab w:val="left" w:pos="3500"/>
        </w:tabs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57E06" w:rsidRPr="00FA13C5" w:rsidRDefault="00757E06" w:rsidP="00737C34">
      <w:pPr>
        <w:tabs>
          <w:tab w:val="left" w:pos="3500"/>
        </w:tabs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Приложение к решению Городищенского </w:t>
      </w:r>
    </w:p>
    <w:p w:rsidR="00757E06" w:rsidRPr="00FA13C5" w:rsidRDefault="00757E06" w:rsidP="00737C34">
      <w:pPr>
        <w:tabs>
          <w:tab w:val="left" w:pos="3500"/>
        </w:tabs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757E06" w:rsidRPr="00FA13C5" w:rsidRDefault="00757E06" w:rsidP="00737C34">
      <w:pPr>
        <w:tabs>
          <w:tab w:val="left" w:pos="3500"/>
        </w:tabs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от </w:t>
      </w:r>
      <w:r w:rsidR="004815DA" w:rsidRPr="00FA13C5">
        <w:rPr>
          <w:rFonts w:ascii="Arial" w:hAnsi="Arial" w:cs="Arial"/>
          <w:sz w:val="24"/>
          <w:szCs w:val="24"/>
        </w:rPr>
        <w:t>11.09</w:t>
      </w:r>
      <w:r w:rsidRPr="00FA13C5">
        <w:rPr>
          <w:rFonts w:ascii="Arial" w:hAnsi="Arial" w:cs="Arial"/>
          <w:sz w:val="24"/>
          <w:szCs w:val="24"/>
        </w:rPr>
        <w:t xml:space="preserve">.2020 № </w:t>
      </w:r>
      <w:r w:rsidR="004815DA" w:rsidRPr="00FA13C5">
        <w:rPr>
          <w:rFonts w:ascii="Arial" w:hAnsi="Arial" w:cs="Arial"/>
          <w:sz w:val="24"/>
          <w:szCs w:val="24"/>
        </w:rPr>
        <w:t>11-50</w:t>
      </w:r>
      <w:r w:rsidR="00737C34" w:rsidRPr="00FA13C5">
        <w:rPr>
          <w:rFonts w:ascii="Arial" w:hAnsi="Arial" w:cs="Arial"/>
          <w:sz w:val="24"/>
          <w:szCs w:val="24"/>
        </w:rPr>
        <w:t>-р</w:t>
      </w:r>
    </w:p>
    <w:p w:rsidR="00757E06" w:rsidRPr="00FA13C5" w:rsidRDefault="00757E06" w:rsidP="00757E0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57E06" w:rsidRPr="00FA13C5" w:rsidRDefault="00757E06" w:rsidP="00757E06">
      <w:pPr>
        <w:pStyle w:val="12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FA13C5">
        <w:rPr>
          <w:rFonts w:ascii="Arial" w:hAnsi="Arial" w:cs="Arial"/>
          <w:b/>
          <w:bCs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FA13C5">
        <w:rPr>
          <w:rFonts w:ascii="Arial" w:hAnsi="Arial" w:cs="Arial"/>
          <w:b/>
        </w:rPr>
        <w:t xml:space="preserve">от 06.10.2003 № 131-ФЗ </w:t>
      </w:r>
      <w:r w:rsidRPr="00FA13C5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</w:t>
      </w:r>
      <w:r w:rsidRPr="00FA13C5">
        <w:rPr>
          <w:rFonts w:ascii="Arial" w:hAnsi="Arial" w:cs="Arial"/>
          <w:b/>
          <w:bCs/>
        </w:rPr>
        <w:lastRenderedPageBreak/>
        <w:t xml:space="preserve">Российской Федерации» в муниципальные образования </w:t>
      </w:r>
      <w:r w:rsidR="00737C34" w:rsidRPr="00FA13C5">
        <w:rPr>
          <w:rFonts w:ascii="Arial" w:hAnsi="Arial" w:cs="Arial"/>
          <w:b/>
          <w:bCs/>
        </w:rPr>
        <w:t xml:space="preserve">Городищенский </w:t>
      </w:r>
      <w:r w:rsidRPr="00FA13C5">
        <w:rPr>
          <w:rFonts w:ascii="Arial" w:hAnsi="Arial" w:cs="Arial"/>
          <w:b/>
          <w:bCs/>
        </w:rPr>
        <w:t>сельсовет</w:t>
      </w:r>
    </w:p>
    <w:p w:rsidR="00757E06" w:rsidRPr="00FA13C5" w:rsidRDefault="00757E06" w:rsidP="00757E0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757E06" w:rsidRPr="00FA13C5" w:rsidRDefault="00757E06" w:rsidP="00757E0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FA13C5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Pr="00FA13C5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</w:t>
      </w:r>
      <w:r w:rsidR="00737C34" w:rsidRPr="00FA13C5">
        <w:rPr>
          <w:rFonts w:ascii="Arial" w:hAnsi="Arial" w:cs="Arial"/>
          <w:b w:val="0"/>
          <w:color w:val="auto"/>
          <w:sz w:val="24"/>
          <w:szCs w:val="24"/>
        </w:rPr>
        <w:t>Городищенским</w:t>
      </w:r>
      <w:r w:rsidRPr="00FA13C5">
        <w:rPr>
          <w:rFonts w:ascii="Arial" w:hAnsi="Arial" w:cs="Arial"/>
          <w:b w:val="0"/>
          <w:color w:val="auto"/>
          <w:sz w:val="24"/>
          <w:szCs w:val="24"/>
        </w:rPr>
        <w:t xml:space="preserve"> сельским Советом депутатов решения </w:t>
      </w:r>
      <w:r w:rsidRPr="00FA13C5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в муниципальном образовании </w:t>
      </w:r>
      <w:r w:rsidR="00737C34"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Городищенский </w:t>
      </w:r>
      <w:r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>сельсовет (далее также - лица, замещающие муниципальные должности)</w:t>
      </w:r>
      <w:r w:rsidRPr="00FA13C5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супруги (супруга) и несовершеннолетних детей, если искажение этих сведений является несущественным.</w:t>
      </w:r>
    </w:p>
    <w:p w:rsidR="00757E06" w:rsidRPr="00FA13C5" w:rsidRDefault="00757E06" w:rsidP="00757E0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FA13C5">
        <w:rPr>
          <w:rFonts w:ascii="Arial" w:eastAsia="Times New Roman" w:hAnsi="Arial" w:cs="Arial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757E06" w:rsidRPr="00FA13C5" w:rsidRDefault="00757E06" w:rsidP="00757E0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FA13C5">
        <w:rPr>
          <w:sz w:val="24"/>
          <w:szCs w:val="24"/>
        </w:rPr>
        <w:t>а) предупреждение;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 xml:space="preserve">б) освобождение депутата от должности в </w:t>
      </w:r>
      <w:r w:rsidR="00737C34" w:rsidRPr="00FA13C5">
        <w:rPr>
          <w:sz w:val="24"/>
          <w:szCs w:val="24"/>
        </w:rPr>
        <w:t>Городищенском</w:t>
      </w:r>
      <w:r w:rsidRPr="00FA13C5">
        <w:rPr>
          <w:sz w:val="24"/>
          <w:szCs w:val="24"/>
        </w:rPr>
        <w:t xml:space="preserve"> сельском Совете депутатов с лишением права занимать должности в </w:t>
      </w:r>
      <w:r w:rsidR="00737C34" w:rsidRPr="00FA13C5">
        <w:rPr>
          <w:sz w:val="24"/>
          <w:szCs w:val="24"/>
        </w:rPr>
        <w:t>Городищенском</w:t>
      </w:r>
      <w:r w:rsidRPr="00FA13C5">
        <w:rPr>
          <w:sz w:val="24"/>
          <w:szCs w:val="24"/>
        </w:rPr>
        <w:t xml:space="preserve"> сельском Совете депутатов до прекращения срока его полномочий;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 xml:space="preserve">г) запрет занимать должности в </w:t>
      </w:r>
      <w:r w:rsidR="00737C34" w:rsidRPr="00FA13C5">
        <w:rPr>
          <w:sz w:val="24"/>
          <w:szCs w:val="24"/>
        </w:rPr>
        <w:t>Городищенском</w:t>
      </w:r>
      <w:r w:rsidRPr="00FA13C5">
        <w:rPr>
          <w:sz w:val="24"/>
          <w:szCs w:val="24"/>
        </w:rPr>
        <w:t xml:space="preserve"> сельском Совете депутатов до прекращения срока его полномочий;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757E06" w:rsidRPr="00FA13C5" w:rsidRDefault="00757E06" w:rsidP="00757E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737C34" w:rsidRPr="00FA13C5">
        <w:rPr>
          <w:rFonts w:ascii="Arial" w:hAnsi="Arial" w:cs="Arial"/>
          <w:sz w:val="24"/>
          <w:szCs w:val="24"/>
        </w:rPr>
        <w:t>Городищенским</w:t>
      </w:r>
      <w:r w:rsidRPr="00FA13C5">
        <w:rPr>
          <w:rFonts w:ascii="Arial" w:hAnsi="Arial" w:cs="Arial"/>
          <w:sz w:val="24"/>
          <w:szCs w:val="24"/>
        </w:rPr>
        <w:t xml:space="preserve"> сельским Советом депутатов</w:t>
      </w:r>
      <w:r w:rsidRPr="00FA13C5">
        <w:rPr>
          <w:rFonts w:ascii="Arial" w:hAnsi="Arial" w:cs="Arial"/>
          <w:i/>
          <w:sz w:val="24"/>
          <w:szCs w:val="24"/>
        </w:rPr>
        <w:t>.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 xml:space="preserve">4. </w:t>
      </w:r>
      <w:proofErr w:type="gramStart"/>
      <w:r w:rsidRPr="00FA13C5">
        <w:rPr>
          <w:sz w:val="24"/>
          <w:szCs w:val="24"/>
        </w:rPr>
        <w:t xml:space="preserve">Основанием для рассмотрения вопроса о применении в отношении лиц, замещающих муниципальные должности, одной из мер ответственности, указанной в пункте 2 настоящего Порядка, являются поступившие в </w:t>
      </w:r>
      <w:r w:rsidR="00737C34" w:rsidRPr="00FA13C5">
        <w:rPr>
          <w:sz w:val="24"/>
          <w:szCs w:val="24"/>
        </w:rPr>
        <w:t xml:space="preserve">Городищенский </w:t>
      </w:r>
      <w:r w:rsidRPr="00FA13C5">
        <w:rPr>
          <w:sz w:val="24"/>
          <w:szCs w:val="24"/>
        </w:rPr>
        <w:t>сельский Совет депутатов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FA13C5">
        <w:rPr>
          <w:sz w:val="24"/>
          <w:szCs w:val="24"/>
        </w:rPr>
        <w:t>, об имуществе и обязательствах имущественного характера, представленных лицом, замещающим муниципальную должность,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757E06" w:rsidRPr="00FA13C5" w:rsidRDefault="00757E06" w:rsidP="00757E06">
      <w:pPr>
        <w:pStyle w:val="Standard"/>
        <w:ind w:firstLine="709"/>
        <w:jc w:val="both"/>
        <w:rPr>
          <w:rFonts w:eastAsia="Times New Roman"/>
          <w:sz w:val="24"/>
          <w:szCs w:val="24"/>
        </w:rPr>
      </w:pPr>
      <w:r w:rsidRPr="00FA13C5">
        <w:rPr>
          <w:rFonts w:eastAsia="Times New Roman"/>
          <w:sz w:val="24"/>
          <w:szCs w:val="24"/>
        </w:rPr>
        <w:t xml:space="preserve">5. </w:t>
      </w:r>
      <w:proofErr w:type="gramStart"/>
      <w:r w:rsidRPr="00FA13C5">
        <w:rPr>
          <w:rFonts w:eastAsia="Times New Roman"/>
          <w:sz w:val="24"/>
          <w:szCs w:val="24"/>
        </w:rPr>
        <w:t xml:space="preserve"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 w:rsidR="00737C34" w:rsidRPr="00FA13C5">
        <w:rPr>
          <w:rFonts w:eastAsia="Times New Roman"/>
          <w:sz w:val="24"/>
          <w:szCs w:val="24"/>
        </w:rPr>
        <w:t xml:space="preserve">Городищенский </w:t>
      </w:r>
      <w:r w:rsidRPr="00FA13C5">
        <w:rPr>
          <w:rFonts w:eastAsia="Times New Roman"/>
          <w:sz w:val="24"/>
          <w:szCs w:val="24"/>
        </w:rPr>
        <w:t>сельский Совет депутатов основания, указанного в пункте 4 настоящего Порядка, в случае, если основание поступило в период между сессиями</w:t>
      </w:r>
      <w:r w:rsidRPr="00FA13C5">
        <w:rPr>
          <w:rFonts w:eastAsia="Times New Roman"/>
          <w:i/>
          <w:sz w:val="24"/>
          <w:szCs w:val="24"/>
        </w:rPr>
        <w:t xml:space="preserve"> </w:t>
      </w:r>
      <w:r w:rsidRPr="00FA13C5">
        <w:rPr>
          <w:rFonts w:eastAsia="Times New Roman"/>
          <w:sz w:val="24"/>
          <w:szCs w:val="24"/>
        </w:rPr>
        <w:t>Городищенского сельского Совета депутатов, - не позднее чем через 3 месяца со дня ее поступления.</w:t>
      </w:r>
      <w:proofErr w:type="gramEnd"/>
    </w:p>
    <w:p w:rsidR="00757E06" w:rsidRPr="00FA13C5" w:rsidRDefault="00757E06" w:rsidP="00757E06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lastRenderedPageBreak/>
        <w:t>6. 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57E06" w:rsidRPr="00FA13C5" w:rsidRDefault="00757E06" w:rsidP="00757E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7. До назначения заседания сессии по вопросу применения меры ответственности, от </w:t>
      </w:r>
      <w:r w:rsidRPr="00FA13C5">
        <w:rPr>
          <w:rFonts w:ascii="Arial" w:hAnsi="Arial" w:cs="Arial"/>
          <w:bCs/>
          <w:sz w:val="24"/>
          <w:szCs w:val="24"/>
        </w:rPr>
        <w:t>депутата, выборного должностного лица местного самоуправления</w:t>
      </w:r>
      <w:r w:rsidRPr="00FA13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3C5">
        <w:rPr>
          <w:rFonts w:ascii="Arial" w:hAnsi="Arial" w:cs="Arial"/>
          <w:sz w:val="24"/>
          <w:szCs w:val="24"/>
        </w:rPr>
        <w:t>истребуется</w:t>
      </w:r>
      <w:proofErr w:type="spellEnd"/>
      <w:r w:rsidRPr="00FA13C5">
        <w:rPr>
          <w:rFonts w:ascii="Arial" w:hAnsi="Arial" w:cs="Arial"/>
          <w:sz w:val="24"/>
          <w:szCs w:val="24"/>
        </w:rPr>
        <w:t xml:space="preserve"> письменное объяснение. Если по истечении двух рабочих дней </w:t>
      </w:r>
      <w:proofErr w:type="gramStart"/>
      <w:r w:rsidRPr="00FA13C5">
        <w:rPr>
          <w:rFonts w:ascii="Arial" w:hAnsi="Arial" w:cs="Arial"/>
          <w:sz w:val="24"/>
          <w:szCs w:val="24"/>
        </w:rPr>
        <w:t>с даты истребования</w:t>
      </w:r>
      <w:proofErr w:type="gramEnd"/>
      <w:r w:rsidRPr="00FA13C5">
        <w:rPr>
          <w:rFonts w:ascii="Arial" w:hAnsi="Arial" w:cs="Arial"/>
          <w:sz w:val="24"/>
          <w:szCs w:val="24"/>
        </w:rPr>
        <w:t>, указанное объяснение не предоставлено, то комиссией, состоящей не менее чем из трех депутатов Городищенского сельского Совета депутатов, составляется соответствующий акт.</w:t>
      </w:r>
    </w:p>
    <w:p w:rsidR="00757E06" w:rsidRPr="00FA13C5" w:rsidRDefault="00757E06" w:rsidP="00757E06">
      <w:pPr>
        <w:pStyle w:val="Standard"/>
        <w:ind w:firstLine="709"/>
        <w:jc w:val="both"/>
        <w:rPr>
          <w:rFonts w:eastAsia="Times New Roman"/>
          <w:sz w:val="24"/>
          <w:szCs w:val="24"/>
        </w:rPr>
      </w:pPr>
      <w:r w:rsidRPr="00FA13C5">
        <w:rPr>
          <w:rFonts w:eastAsia="Times New Roman"/>
          <w:sz w:val="24"/>
          <w:szCs w:val="24"/>
        </w:rPr>
        <w:t xml:space="preserve">8. Решение о применении меры ответственности подлежит рассмотрению на открытом заседании Городищенского сельского Совета депутатов. 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9. Заседание Городищенского сельского Совета депутатов по вопросу принятия решения о применении к лицу, замещающему муниципальную должность, меры ответственности (далее - Заседание) назначается в течение 10 дней с момента поступления в </w:t>
      </w:r>
      <w:r w:rsidR="00737C34" w:rsidRPr="00FA13C5">
        <w:rPr>
          <w:rFonts w:ascii="Arial" w:hAnsi="Arial" w:cs="Arial"/>
          <w:sz w:val="24"/>
          <w:szCs w:val="24"/>
        </w:rPr>
        <w:t xml:space="preserve">Городищенский </w:t>
      </w:r>
      <w:r w:rsidRPr="00FA13C5">
        <w:rPr>
          <w:rFonts w:ascii="Arial" w:hAnsi="Arial" w:cs="Arial"/>
          <w:sz w:val="24"/>
          <w:szCs w:val="24"/>
        </w:rPr>
        <w:t>сельский Совет депутатов оснований, указанных в пункте 4 настоящего Порядка.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срока, установленного пунктом 5 настоящего Порядка.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Неявка извещенного лица, которого в отношении которого рассматривается вопрос о применении меры ответственности, не является препятствием для проведения Заседания. 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10. Решение о применении меры ответственности принимается отдельно в отношении каждого лица, замещающего муниципальную должность, путем открытого голосования большинством голосов от установленной численности депутатов Городищенского </w:t>
      </w:r>
      <w:proofErr w:type="gramStart"/>
      <w:r w:rsidRPr="00FA13C5">
        <w:rPr>
          <w:rFonts w:ascii="Arial" w:hAnsi="Arial" w:cs="Arial"/>
          <w:sz w:val="24"/>
          <w:szCs w:val="24"/>
        </w:rPr>
        <w:t>о</w:t>
      </w:r>
      <w:proofErr w:type="gramEnd"/>
      <w:r w:rsidRPr="00FA13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3C5">
        <w:rPr>
          <w:rFonts w:ascii="Arial" w:hAnsi="Arial" w:cs="Arial"/>
          <w:sz w:val="24"/>
          <w:szCs w:val="24"/>
        </w:rPr>
        <w:t>сельского</w:t>
      </w:r>
      <w:proofErr w:type="gramEnd"/>
      <w:r w:rsidRPr="00FA13C5">
        <w:rPr>
          <w:rFonts w:ascii="Arial" w:hAnsi="Arial" w:cs="Arial"/>
          <w:sz w:val="24"/>
          <w:szCs w:val="24"/>
        </w:rPr>
        <w:t xml:space="preserve"> Совета, в соответствии Регламентом Городищенского сельского Совета депутатов. </w:t>
      </w:r>
    </w:p>
    <w:p w:rsidR="00757E06" w:rsidRPr="00FA13C5" w:rsidRDefault="00757E06" w:rsidP="00757E06">
      <w:pPr>
        <w:pStyle w:val="ConsPlusNormal"/>
        <w:ind w:firstLine="709"/>
        <w:jc w:val="both"/>
        <w:rPr>
          <w:sz w:val="24"/>
          <w:szCs w:val="24"/>
        </w:rPr>
      </w:pPr>
      <w:r w:rsidRPr="00FA13C5">
        <w:rPr>
          <w:sz w:val="24"/>
          <w:szCs w:val="24"/>
        </w:rPr>
        <w:t>11.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12. 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757E06" w:rsidRPr="00FA13C5" w:rsidRDefault="00757E06" w:rsidP="00757E06">
      <w:pPr>
        <w:pStyle w:val="Standard"/>
        <w:ind w:firstLine="709"/>
        <w:jc w:val="both"/>
        <w:rPr>
          <w:rFonts w:eastAsia="Times New Roman"/>
          <w:sz w:val="24"/>
          <w:szCs w:val="24"/>
        </w:rPr>
      </w:pPr>
      <w:r w:rsidRPr="00FA13C5">
        <w:rPr>
          <w:rFonts w:eastAsia="Times New Roman"/>
          <w:sz w:val="24"/>
          <w:szCs w:val="24"/>
        </w:rPr>
        <w:t>13. Председательствующим в Заседании является депутат, осуществляющий полномочия председателя Городищенского сельского Совета депутатов</w:t>
      </w:r>
      <w:r w:rsidRPr="00FA13C5">
        <w:rPr>
          <w:rFonts w:eastAsia="Times New Roman"/>
          <w:i/>
          <w:sz w:val="24"/>
          <w:szCs w:val="24"/>
        </w:rPr>
        <w:t xml:space="preserve">, </w:t>
      </w:r>
      <w:r w:rsidRPr="00FA13C5">
        <w:rPr>
          <w:rFonts w:eastAsia="Times New Roman"/>
          <w:sz w:val="24"/>
          <w:szCs w:val="24"/>
        </w:rPr>
        <w:t xml:space="preserve">а в случае его отсутствия либо рассмотрения вопроса о </w:t>
      </w:r>
      <w:r w:rsidRPr="00FA13C5">
        <w:rPr>
          <w:sz w:val="24"/>
          <w:szCs w:val="24"/>
        </w:rPr>
        <w:t>применении</w:t>
      </w:r>
      <w:r w:rsidRPr="00FA13C5">
        <w:rPr>
          <w:rFonts w:eastAsia="Times New Roman"/>
          <w:sz w:val="24"/>
          <w:szCs w:val="24"/>
        </w:rPr>
        <w:t xml:space="preserve"> к нему меры ответственности Заседание ведет депутат, старейший по возрасту</w:t>
      </w:r>
      <w:r w:rsidRPr="00FA13C5">
        <w:rPr>
          <w:rFonts w:eastAsia="Times New Roman"/>
          <w:i/>
          <w:sz w:val="24"/>
          <w:szCs w:val="24"/>
        </w:rPr>
        <w:t xml:space="preserve">, </w:t>
      </w:r>
      <w:r w:rsidRPr="00FA13C5">
        <w:rPr>
          <w:rFonts w:eastAsia="Times New Roman"/>
          <w:sz w:val="24"/>
          <w:szCs w:val="24"/>
        </w:rPr>
        <w:t>(далее - Председательствующий).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13. Председательствующий: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1) Озвучивает поступившие в </w:t>
      </w:r>
      <w:r w:rsidR="00737C34" w:rsidRPr="00FA13C5">
        <w:rPr>
          <w:rFonts w:ascii="Arial" w:hAnsi="Arial" w:cs="Arial"/>
          <w:sz w:val="24"/>
          <w:szCs w:val="24"/>
        </w:rPr>
        <w:t xml:space="preserve">Городищенский </w:t>
      </w:r>
      <w:r w:rsidRPr="00FA13C5">
        <w:rPr>
          <w:rFonts w:ascii="Arial" w:hAnsi="Arial" w:cs="Arial"/>
          <w:sz w:val="24"/>
          <w:szCs w:val="24"/>
        </w:rPr>
        <w:t>сельский Совет депутатов основания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lastRenderedPageBreak/>
        <w:t>2) Доводит до депутатов сведения о наличии (отсутствии)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757E06" w:rsidRPr="00FA13C5" w:rsidRDefault="00757E06" w:rsidP="00757E06">
      <w:pPr>
        <w:pStyle w:val="Standard"/>
        <w:ind w:firstLine="709"/>
        <w:jc w:val="both"/>
        <w:rPr>
          <w:sz w:val="24"/>
          <w:szCs w:val="24"/>
        </w:rPr>
      </w:pPr>
      <w:r w:rsidRPr="00FA13C5">
        <w:rPr>
          <w:rFonts w:eastAsia="Times New Roman"/>
          <w:sz w:val="24"/>
          <w:szCs w:val="24"/>
        </w:rPr>
        <w:t>4) Р</w:t>
      </w:r>
      <w:r w:rsidRPr="00FA13C5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наличии предлагает принять меры в соответствии с законодательством о противодействии коррупции. 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Заседании Городищенского сельского Совета депутатов, высказать мнения относительно рассматриваемого вопроса. 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6) Выносит на голосование вопрос о применении к лицу, замещающему муниципальную должность, одной из мер ответственности.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757E06" w:rsidRPr="00FA13C5" w:rsidRDefault="00757E06" w:rsidP="00757E0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14. В принятом решении указывается мера ответственности, применяемая к лицу, замещающему муниципальную должность. 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15. Решение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A13C5">
        <w:rPr>
          <w:rFonts w:ascii="Arial" w:hAnsi="Arial" w:cs="Arial"/>
          <w:sz w:val="24"/>
          <w:szCs w:val="24"/>
        </w:rPr>
        <w:t>16. Информация о применении к лицу, замещающему муниципальную должность,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 xml:space="preserve">18. 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757E06" w:rsidRPr="00FA13C5" w:rsidRDefault="00757E06" w:rsidP="0075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3C5">
        <w:rPr>
          <w:rFonts w:ascii="Arial" w:hAnsi="Arial" w:cs="Arial"/>
          <w:sz w:val="24"/>
          <w:szCs w:val="24"/>
        </w:rPr>
        <w:t>19. Лицо, замещающее муниципальную должность вправе обжаловать решение о применении к нему мер ответственности в судебном порядке.</w:t>
      </w:r>
    </w:p>
    <w:p w:rsidR="009F1F89" w:rsidRPr="00FA13C5" w:rsidRDefault="009F1F89" w:rsidP="009F1F89">
      <w:pPr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7673" w:rsidRPr="00FA13C5" w:rsidRDefault="000E7673" w:rsidP="00E65CB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568E5" w:rsidRPr="00FA13C5" w:rsidRDefault="00C568E5" w:rsidP="004763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FA13C5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8E70C76"/>
    <w:multiLevelType w:val="hybridMultilevel"/>
    <w:tmpl w:val="6610E3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427B5E"/>
    <w:rsid w:val="00432FF8"/>
    <w:rsid w:val="0043373C"/>
    <w:rsid w:val="00437A51"/>
    <w:rsid w:val="00442BC5"/>
    <w:rsid w:val="00447B78"/>
    <w:rsid w:val="00454B77"/>
    <w:rsid w:val="00460A4D"/>
    <w:rsid w:val="004626E8"/>
    <w:rsid w:val="00463962"/>
    <w:rsid w:val="00476304"/>
    <w:rsid w:val="004815DA"/>
    <w:rsid w:val="0048444E"/>
    <w:rsid w:val="00484E33"/>
    <w:rsid w:val="004D1487"/>
    <w:rsid w:val="004D1521"/>
    <w:rsid w:val="004D2DF9"/>
    <w:rsid w:val="004F3909"/>
    <w:rsid w:val="004F494B"/>
    <w:rsid w:val="005248D3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37C34"/>
    <w:rsid w:val="0074031D"/>
    <w:rsid w:val="007544F0"/>
    <w:rsid w:val="00757E06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3B03"/>
    <w:rsid w:val="009B468F"/>
    <w:rsid w:val="009B6116"/>
    <w:rsid w:val="009C1007"/>
    <w:rsid w:val="009C5E20"/>
    <w:rsid w:val="009E7033"/>
    <w:rsid w:val="009F13BD"/>
    <w:rsid w:val="009F1F89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A13C5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7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757E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2">
    <w:name w:val="Название1"/>
    <w:basedOn w:val="a"/>
    <w:rsid w:val="00757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757E0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3">
    <w:name w:val="Гиперссылка1"/>
    <w:basedOn w:val="a0"/>
    <w:rsid w:val="00757E06"/>
    <w:rPr>
      <w:rFonts w:ascii="Times New Roman" w:hAnsi="Times New Roman" w:cs="Times New Roman" w:hint="default"/>
    </w:rPr>
  </w:style>
  <w:style w:type="character" w:styleId="af2">
    <w:name w:val="Hyperlink"/>
    <w:basedOn w:val="a0"/>
    <w:uiPriority w:val="99"/>
    <w:semiHidden/>
    <w:unhideWhenUsed/>
    <w:rsid w:val="00757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7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757E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2">
    <w:name w:val="Название1"/>
    <w:basedOn w:val="a"/>
    <w:rsid w:val="00757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757E0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3">
    <w:name w:val="Гиперссылка1"/>
    <w:basedOn w:val="a0"/>
    <w:rsid w:val="00757E06"/>
    <w:rPr>
      <w:rFonts w:ascii="Times New Roman" w:hAnsi="Times New Roman" w:cs="Times New Roman" w:hint="default"/>
    </w:rPr>
  </w:style>
  <w:style w:type="character" w:styleId="af2">
    <w:name w:val="Hyperlink"/>
    <w:basedOn w:val="a0"/>
    <w:uiPriority w:val="99"/>
    <w:semiHidden/>
    <w:unhideWhenUsed/>
    <w:rsid w:val="0075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2020-09-08T11:56:00Z</cp:lastPrinted>
  <dcterms:created xsi:type="dcterms:W3CDTF">2020-09-08T11:56:00Z</dcterms:created>
  <dcterms:modified xsi:type="dcterms:W3CDTF">2020-09-09T05:17:00Z</dcterms:modified>
</cp:coreProperties>
</file>