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4" w:rsidRPr="00585DFE" w:rsidRDefault="00C317A4" w:rsidP="00585DF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85DFE">
        <w:rPr>
          <w:rFonts w:ascii="Arial" w:eastAsia="Times New Roman" w:hAnsi="Arial" w:cs="Arial"/>
          <w:bCs/>
          <w:sz w:val="24"/>
          <w:szCs w:val="24"/>
        </w:rPr>
        <w:t>ГОРОДИЩЕНСКИЙ СЕЛЬСКИЙ</w:t>
      </w:r>
      <w:r w:rsidR="00E329C6" w:rsidRPr="00585DFE">
        <w:rPr>
          <w:rFonts w:ascii="Arial" w:eastAsia="Times New Roman" w:hAnsi="Arial" w:cs="Arial"/>
          <w:bCs/>
          <w:sz w:val="24"/>
          <w:szCs w:val="24"/>
        </w:rPr>
        <w:t xml:space="preserve"> СОВЕТ ДЕПУТАТОВ </w:t>
      </w:r>
    </w:p>
    <w:p w:rsidR="00C317A4" w:rsidRPr="00585DFE" w:rsidRDefault="00C317A4" w:rsidP="00585DF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85DF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E329C6" w:rsidRPr="00585DFE" w:rsidRDefault="00E329C6" w:rsidP="00585DF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85DF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17A4" w:rsidRPr="00585DFE" w:rsidRDefault="00C317A4" w:rsidP="00585DF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9C6" w:rsidRPr="00585DFE" w:rsidRDefault="00E329C6" w:rsidP="00585DF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5DF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352FD" w:rsidRPr="00585DFE" w:rsidRDefault="00E352FD" w:rsidP="00585DFE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329C6" w:rsidRPr="00585DFE" w:rsidRDefault="00C317A4" w:rsidP="00585DFE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585DFE">
        <w:rPr>
          <w:rFonts w:ascii="Arial" w:eastAsia="Times New Roman" w:hAnsi="Arial" w:cs="Arial"/>
          <w:sz w:val="24"/>
          <w:szCs w:val="24"/>
        </w:rPr>
        <w:t>28</w:t>
      </w:r>
      <w:r w:rsidR="00E329C6" w:rsidRPr="00585DFE">
        <w:rPr>
          <w:rFonts w:ascii="Arial" w:eastAsia="Times New Roman" w:hAnsi="Arial" w:cs="Arial"/>
          <w:sz w:val="24"/>
          <w:szCs w:val="24"/>
        </w:rPr>
        <w:t>.1</w:t>
      </w:r>
      <w:r w:rsidRPr="00585DFE">
        <w:rPr>
          <w:rFonts w:ascii="Arial" w:eastAsia="Times New Roman" w:hAnsi="Arial" w:cs="Arial"/>
          <w:sz w:val="24"/>
          <w:szCs w:val="24"/>
        </w:rPr>
        <w:t>1</w:t>
      </w:r>
      <w:r w:rsidR="00E329C6" w:rsidRPr="00585DFE">
        <w:rPr>
          <w:rFonts w:ascii="Arial" w:eastAsia="Times New Roman" w:hAnsi="Arial" w:cs="Arial"/>
          <w:sz w:val="24"/>
          <w:szCs w:val="24"/>
        </w:rPr>
        <w:t>.201</w:t>
      </w:r>
      <w:r w:rsidR="00CE1FEE" w:rsidRPr="00585DFE">
        <w:rPr>
          <w:rFonts w:ascii="Arial" w:eastAsia="Times New Roman" w:hAnsi="Arial" w:cs="Arial"/>
          <w:sz w:val="24"/>
          <w:szCs w:val="24"/>
        </w:rPr>
        <w:t>9</w:t>
      </w:r>
      <w:r w:rsidR="00E352FD" w:rsidRPr="00585DFE">
        <w:rPr>
          <w:rFonts w:ascii="Arial" w:eastAsia="Times New Roman" w:hAnsi="Arial" w:cs="Arial"/>
          <w:sz w:val="24"/>
          <w:szCs w:val="24"/>
        </w:rPr>
        <w:tab/>
      </w:r>
      <w:r w:rsidR="00E352FD" w:rsidRPr="00585DFE">
        <w:rPr>
          <w:rFonts w:ascii="Arial" w:eastAsia="Times New Roman" w:hAnsi="Arial" w:cs="Arial"/>
          <w:sz w:val="24"/>
          <w:szCs w:val="24"/>
        </w:rPr>
        <w:tab/>
      </w:r>
      <w:r w:rsidR="00E352FD" w:rsidRPr="00585DFE">
        <w:rPr>
          <w:rFonts w:ascii="Arial" w:eastAsia="Times New Roman" w:hAnsi="Arial" w:cs="Arial"/>
          <w:sz w:val="24"/>
          <w:szCs w:val="24"/>
        </w:rPr>
        <w:tab/>
      </w:r>
      <w:r w:rsidR="00E352FD" w:rsidRPr="00585DFE">
        <w:rPr>
          <w:rFonts w:ascii="Arial" w:eastAsia="Times New Roman" w:hAnsi="Arial" w:cs="Arial"/>
          <w:sz w:val="24"/>
          <w:szCs w:val="24"/>
        </w:rPr>
        <w:tab/>
      </w:r>
      <w:r w:rsidR="00E352FD" w:rsidRPr="00585DFE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585DFE">
        <w:rPr>
          <w:rFonts w:ascii="Arial" w:eastAsia="Times New Roman" w:hAnsi="Arial" w:cs="Arial"/>
          <w:sz w:val="24"/>
          <w:szCs w:val="24"/>
        </w:rPr>
        <w:t>с.Городище</w:t>
      </w:r>
      <w:proofErr w:type="spellEnd"/>
      <w:r w:rsidR="008A3145">
        <w:rPr>
          <w:rFonts w:ascii="Arial" w:eastAsia="Times New Roman" w:hAnsi="Arial" w:cs="Arial"/>
          <w:sz w:val="24"/>
          <w:szCs w:val="24"/>
        </w:rPr>
        <w:tab/>
      </w:r>
      <w:r w:rsidR="008A3145">
        <w:rPr>
          <w:rFonts w:ascii="Arial" w:eastAsia="Times New Roman" w:hAnsi="Arial" w:cs="Arial"/>
          <w:sz w:val="24"/>
          <w:szCs w:val="24"/>
        </w:rPr>
        <w:tab/>
      </w:r>
      <w:r w:rsidR="008A3145">
        <w:rPr>
          <w:rFonts w:ascii="Arial" w:eastAsia="Times New Roman" w:hAnsi="Arial" w:cs="Arial"/>
          <w:sz w:val="24"/>
          <w:szCs w:val="24"/>
        </w:rPr>
        <w:tab/>
      </w:r>
      <w:bookmarkStart w:id="0" w:name="_GoBack"/>
      <w:bookmarkEnd w:id="0"/>
      <w:r w:rsidR="005337C8" w:rsidRPr="00585DFE">
        <w:rPr>
          <w:rFonts w:ascii="Arial" w:eastAsia="Times New Roman" w:hAnsi="Arial" w:cs="Arial"/>
          <w:sz w:val="24"/>
          <w:szCs w:val="24"/>
        </w:rPr>
        <w:t>№ 06-1</w:t>
      </w:r>
      <w:r w:rsidR="006C3060" w:rsidRPr="00585DFE">
        <w:rPr>
          <w:rFonts w:ascii="Arial" w:eastAsia="Times New Roman" w:hAnsi="Arial" w:cs="Arial"/>
          <w:sz w:val="24"/>
          <w:szCs w:val="24"/>
        </w:rPr>
        <w:t>7</w:t>
      </w:r>
      <w:r w:rsidR="005337C8" w:rsidRPr="00585DFE">
        <w:rPr>
          <w:rFonts w:ascii="Arial" w:eastAsia="Times New Roman" w:hAnsi="Arial" w:cs="Arial"/>
          <w:sz w:val="24"/>
          <w:szCs w:val="24"/>
        </w:rPr>
        <w:t>-р</w:t>
      </w:r>
    </w:p>
    <w:p w:rsidR="00E329C6" w:rsidRPr="00585DFE" w:rsidRDefault="00E329C6" w:rsidP="00585DFE">
      <w:pPr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6C3060" w:rsidRPr="00585DFE" w:rsidRDefault="006C3060" w:rsidP="00585DFE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32"/>
          <w:sz w:val="24"/>
          <w:szCs w:val="24"/>
        </w:rPr>
        <w:t>О внесении изменений и дополнений в Решение Городищенского сельского Совета депутатов от 28.11.2014 № 03-07-р «Об установлении ставок земельного налога и порядка уплаты земельного налога на территории муниципального образования Городищенский сельсовет»</w:t>
      </w:r>
    </w:p>
    <w:p w:rsidR="006C3060" w:rsidRPr="00585DFE" w:rsidRDefault="006C3060" w:rsidP="00585DFE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</w:t>
      </w:r>
      <w:r w:rsidRPr="00585DFE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сельского Совета депутатов от 28.11.2014 г. № 3-7-р «Об установлении ставок земельного налога и порядка уплаты земельного налога на территории муниципального образования Городищенский </w:t>
      </w:r>
      <w:proofErr w:type="spellStart"/>
      <w:r w:rsidRPr="00585DFE">
        <w:rPr>
          <w:rFonts w:ascii="Arial" w:eastAsia="Times New Roman" w:hAnsi="Arial" w:cs="Arial"/>
          <w:bCs/>
          <w:kern w:val="32"/>
          <w:sz w:val="24"/>
          <w:szCs w:val="24"/>
        </w:rPr>
        <w:t>сельсовет</w:t>
      </w:r>
      <w:proofErr w:type="gramStart"/>
      <w:r w:rsidRPr="00585DFE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в</w:t>
      </w:r>
      <w:proofErr w:type="spellEnd"/>
      <w:proofErr w:type="gramEnd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соответствие с действующим законодательством, руководствуясь ст. ст. 5, 387, 394, 397 Налогового кодекса Российской Федерации, Уставом Городищенского сельсовета, Городищенский сельский Совет депутатов РЕШИЛ:</w:t>
      </w:r>
    </w:p>
    <w:p w:rsidR="006C3060" w:rsidRPr="00585DFE" w:rsidRDefault="006C3060" w:rsidP="00585DFE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Внести в Решение </w:t>
      </w:r>
      <w:r w:rsidRPr="00585DFE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 сельского Совета депутатов от 28.11.2014 г. № 3-7-р «Об установлении ставок земельного налога и порядка уплаты земельного налога на территории муниципального образования Городищенский сельсовет»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(далее - Решение), следующие изменения:</w:t>
      </w:r>
    </w:p>
    <w:p w:rsidR="006C3060" w:rsidRPr="00585DFE" w:rsidRDefault="006C3060" w:rsidP="00585DF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В пункте 1 Решения:</w:t>
      </w:r>
    </w:p>
    <w:p w:rsidR="006C3060" w:rsidRPr="00585DFE" w:rsidRDefault="006C3060" w:rsidP="00585DF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Абзац 3подпункта 1.1. дополнить словами:</w:t>
      </w:r>
    </w:p>
    <w:p w:rsidR="006C3060" w:rsidRPr="00585DFE" w:rsidRDefault="006C3060" w:rsidP="00585DF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6C3060" w:rsidRPr="00585DFE" w:rsidRDefault="006C3060" w:rsidP="00585DFE">
      <w:pPr>
        <w:pStyle w:val="ae"/>
        <w:numPr>
          <w:ilvl w:val="2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Абзац 4 подпункта 1.1. изложить в следующей редакции:</w:t>
      </w:r>
    </w:p>
    <w:p w:rsidR="006C3060" w:rsidRPr="00585DFE" w:rsidRDefault="006C3060" w:rsidP="00585DF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« - не </w:t>
      </w:r>
      <w:proofErr w:type="gram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используемых</w:t>
      </w:r>
      <w:proofErr w:type="gramEnd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C3060" w:rsidRPr="00585DFE" w:rsidRDefault="006C3060" w:rsidP="00585DF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Пункт 2Решения считать утратившим силу;</w:t>
      </w:r>
    </w:p>
    <w:p w:rsidR="006C3060" w:rsidRPr="00585DFE" w:rsidRDefault="006C3060" w:rsidP="00585DF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Подпункт 2.3пункта 2 Решения исключить;</w:t>
      </w:r>
    </w:p>
    <w:p w:rsidR="006C3060" w:rsidRPr="00585DFE" w:rsidRDefault="006C3060" w:rsidP="00585DF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Пункты3, 4, 5 Решения исключить;</w:t>
      </w:r>
    </w:p>
    <w:p w:rsidR="006C3060" w:rsidRPr="00585DFE" w:rsidRDefault="006C3060" w:rsidP="00585DFE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/>
          <w:bCs/>
          <w:kern w:val="28"/>
          <w:sz w:val="24"/>
          <w:szCs w:val="24"/>
        </w:rPr>
        <w:t>Пункт 6 изложить в следующей редакции:</w:t>
      </w:r>
    </w:p>
    <w:p w:rsidR="006C3060" w:rsidRPr="00585DFE" w:rsidRDefault="006C3060" w:rsidP="00585DF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«6. Освобождаются от налогообложения следующие категории налогоплательщиков: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органы местного самоуправления Енисейского района;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государственные и муниципальные учреждения культуры, образования,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бюджетов;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lastRenderedPageBreak/>
        <w:t>Герои Советского Союза, Герои Российской Федерации, Герои Социалистического Труда и полные кавалеры ордена Славы, Трудовой славы и «За службу Родине в Вооруженных Силах СССР»;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инвалиды 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  <w:t>I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и 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  <w:t>II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группы, инвалиды с детства;</w:t>
      </w:r>
    </w:p>
    <w:p w:rsidR="006C3060" w:rsidRPr="00585DFE" w:rsidRDefault="006C3060" w:rsidP="00585DF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ветераны и инвалиды Великой Отечественной войны, а также ветераны и инвалиды боевых действий;</w:t>
      </w: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7)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8) многодетные семьи, имеющие трех и более детей, не достигших восемнадцатилетнего возраста;</w:t>
      </w: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9) одинокие матери, воспитывающие </w:t>
      </w:r>
      <w:proofErr w:type="gram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детей</w:t>
      </w:r>
      <w:proofErr w:type="gramEnd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не достигш</w:t>
      </w:r>
      <w:r w:rsidR="007941AB" w:rsidRPr="00585DFE">
        <w:rPr>
          <w:rFonts w:ascii="Arial" w:eastAsia="Times New Roman" w:hAnsi="Arial" w:cs="Arial"/>
          <w:bCs/>
          <w:kern w:val="28"/>
          <w:sz w:val="24"/>
          <w:szCs w:val="24"/>
        </w:rPr>
        <w:t>их восемнадцатилетнего возраста;</w:t>
      </w: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10) дети из многодетных семей до достижения восемнадцатилетнего возраста».</w:t>
      </w:r>
    </w:p>
    <w:p w:rsidR="006C3060" w:rsidRPr="00585DFE" w:rsidRDefault="006C3060" w:rsidP="00585DFE">
      <w:pPr>
        <w:pStyle w:val="ae"/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11)неработающие пенсионеры, являющиеся получателями трудовых пенсий по старости;</w:t>
      </w:r>
    </w:p>
    <w:p w:rsidR="006C3060" w:rsidRPr="00585DFE" w:rsidRDefault="006C3060" w:rsidP="00585DFE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gram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1</w:t>
      </w:r>
      <w:r w:rsidR="007941AB" w:rsidRPr="00585DFE">
        <w:rPr>
          <w:rFonts w:ascii="Arial" w:eastAsia="Times New Roman" w:hAnsi="Arial" w:cs="Arial"/>
          <w:bCs/>
          <w:kern w:val="28"/>
          <w:sz w:val="24"/>
          <w:szCs w:val="24"/>
        </w:rPr>
        <w:t>2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)физические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1988 года № 175 – ФЗ</w:t>
      </w:r>
      <w:r w:rsidR="007941AB"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</w:t>
      </w:r>
      <w:proofErr w:type="gramEnd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proofErr w:type="gram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отходов в реку </w:t>
      </w:r>
      <w:proofErr w:type="spell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Теча</w:t>
      </w:r>
      <w:proofErr w:type="spellEnd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 xml:space="preserve"> и в соответствии с Федеральным законом от 10 января 2002 года № 2-ФЗ «О социальных гарантиям гражданам, подвергшихся радиационному воздействию вследствие ядерных испытаний на Семипалатинском полигоне»;</w:t>
      </w:r>
      <w:proofErr w:type="gramEnd"/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1</w:t>
      </w:r>
      <w:r w:rsidR="007941AB" w:rsidRPr="00585DFE">
        <w:rPr>
          <w:rFonts w:ascii="Arial" w:eastAsia="Times New Roman" w:hAnsi="Arial" w:cs="Arial"/>
          <w:bCs/>
          <w:kern w:val="28"/>
          <w:sz w:val="24"/>
          <w:szCs w:val="24"/>
        </w:rPr>
        <w:t>3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C3060" w:rsidRPr="00585DFE" w:rsidRDefault="006C3060" w:rsidP="00585DFE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1</w:t>
      </w:r>
      <w:r w:rsidR="007941AB" w:rsidRPr="00585DFE">
        <w:rPr>
          <w:rFonts w:ascii="Arial" w:eastAsia="Times New Roman" w:hAnsi="Arial" w:cs="Arial"/>
          <w:bCs/>
          <w:kern w:val="28"/>
          <w:sz w:val="24"/>
          <w:szCs w:val="24"/>
        </w:rPr>
        <w:t>4</w:t>
      </w: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C3060" w:rsidRPr="00585DFE" w:rsidRDefault="006C3060" w:rsidP="00585DFE">
      <w:pPr>
        <w:pStyle w:val="ae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85DF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85DF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 </w:t>
      </w:r>
      <w:proofErr w:type="spellStart"/>
      <w:r w:rsidRPr="00585DFE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Pr="00585DFE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6C3060" w:rsidRPr="00585DFE" w:rsidRDefault="006C3060" w:rsidP="00585DFE">
      <w:pPr>
        <w:pStyle w:val="ae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en-US"/>
        </w:rPr>
      </w:pPr>
      <w:proofErr w:type="gramStart"/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22.11.2018г.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форме».</w:t>
      </w:r>
      <w:proofErr w:type="gramEnd"/>
    </w:p>
    <w:p w:rsidR="006C3060" w:rsidRPr="00585DFE" w:rsidRDefault="006C3060" w:rsidP="00585DFE">
      <w:pPr>
        <w:pStyle w:val="ae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t>Настоящее решение вступает в силу с 01.01.2020 года, но не ранее чем по истечении одного месяца со дня официального опубликования в печатном издании «Городищенский вестник», за исключением положений, для которых настоящим решением установлены иные сроки вступления их в силу.</w:t>
      </w:r>
    </w:p>
    <w:p w:rsidR="006C3060" w:rsidRPr="00585DFE" w:rsidRDefault="006C3060" w:rsidP="00585DFE">
      <w:pPr>
        <w:pStyle w:val="ae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85DFE">
        <w:rPr>
          <w:rFonts w:ascii="Arial" w:eastAsia="Times New Roman" w:hAnsi="Arial" w:cs="Arial"/>
          <w:bCs/>
          <w:kern w:val="28"/>
          <w:sz w:val="24"/>
          <w:szCs w:val="24"/>
        </w:rPr>
        <w:lastRenderedPageBreak/>
        <w:t>Подпункт 1.2 пункта 1 настоящего решения вступает в силу с 01.01.2021 года и применяется, начиная с уплаты земельного налога за налоговый период 2020 года.</w:t>
      </w:r>
    </w:p>
    <w:p w:rsidR="001F1987" w:rsidRPr="00585DFE" w:rsidRDefault="001F1987" w:rsidP="0058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2FD" w:rsidRPr="00585DFE" w:rsidRDefault="00E352FD" w:rsidP="0058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2FD" w:rsidRPr="00585DFE" w:rsidRDefault="00E352FD" w:rsidP="0058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D4022" w:rsidRPr="00585DFE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DF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6831C4" w:rsidRPr="00585DFE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DF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DFE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585DFE">
              <w:rPr>
                <w:rFonts w:ascii="Arial" w:hAnsi="Arial" w:cs="Arial"/>
                <w:sz w:val="24"/>
                <w:szCs w:val="24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D4022" w:rsidRPr="00585DFE" w:rsidRDefault="006831C4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DF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85DFE" w:rsidRDefault="00FD4022" w:rsidP="00585DF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5DFE">
              <w:rPr>
                <w:rFonts w:ascii="Arial" w:hAnsi="Arial" w:cs="Arial"/>
                <w:sz w:val="24"/>
                <w:szCs w:val="24"/>
              </w:rPr>
              <w:t>_______________</w:t>
            </w:r>
            <w:proofErr w:type="spellStart"/>
            <w:r w:rsidR="006831C4" w:rsidRPr="00585DFE">
              <w:rPr>
                <w:rFonts w:ascii="Arial" w:hAnsi="Arial" w:cs="Arial"/>
                <w:sz w:val="24"/>
                <w:szCs w:val="24"/>
              </w:rPr>
              <w:t>В.В.Чудогашева</w:t>
            </w:r>
            <w:proofErr w:type="spellEnd"/>
          </w:p>
        </w:tc>
      </w:tr>
    </w:tbl>
    <w:p w:rsidR="006831C4" w:rsidRPr="00585DFE" w:rsidRDefault="006831C4" w:rsidP="00585DFE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831C4" w:rsidRPr="00585DFE" w:rsidRDefault="006831C4" w:rsidP="00585DFE">
      <w:pPr>
        <w:pStyle w:val="ConsPlusNormal"/>
        <w:widowControl/>
        <w:ind w:left="6804" w:right="-5" w:firstLine="709"/>
        <w:jc w:val="center"/>
        <w:rPr>
          <w:sz w:val="24"/>
          <w:szCs w:val="24"/>
        </w:rPr>
      </w:pPr>
    </w:p>
    <w:sectPr w:rsidR="006831C4" w:rsidRPr="00585DFE" w:rsidSect="00585DFE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25" w:rsidRDefault="00CF7725" w:rsidP="00983DB9">
      <w:pPr>
        <w:spacing w:after="0" w:line="240" w:lineRule="auto"/>
      </w:pPr>
      <w:r>
        <w:separator/>
      </w:r>
    </w:p>
  </w:endnote>
  <w:endnote w:type="continuationSeparator" w:id="0">
    <w:p w:rsidR="00CF7725" w:rsidRDefault="00CF7725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25" w:rsidRDefault="00CF7725" w:rsidP="00983DB9">
      <w:pPr>
        <w:spacing w:after="0" w:line="240" w:lineRule="auto"/>
      </w:pPr>
      <w:r>
        <w:separator/>
      </w:r>
    </w:p>
  </w:footnote>
  <w:footnote w:type="continuationSeparator" w:id="0">
    <w:p w:rsidR="00CF7725" w:rsidRDefault="00CF7725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A35CAA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81C"/>
    <w:multiLevelType w:val="hybridMultilevel"/>
    <w:tmpl w:val="943410F0"/>
    <w:lvl w:ilvl="0" w:tplc="2634E5AC">
      <w:start w:val="12"/>
      <w:numFmt w:val="decimal"/>
      <w:lvlText w:val="%1)"/>
      <w:lvlJc w:val="left"/>
      <w:pPr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D36D1"/>
    <w:multiLevelType w:val="hybridMultilevel"/>
    <w:tmpl w:val="D64CCEE8"/>
    <w:lvl w:ilvl="0" w:tplc="64BCE3E2">
      <w:start w:val="12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919FE"/>
    <w:multiLevelType w:val="hybridMultilevel"/>
    <w:tmpl w:val="490225E4"/>
    <w:lvl w:ilvl="0" w:tplc="0CC429F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778774C"/>
    <w:multiLevelType w:val="multilevel"/>
    <w:tmpl w:val="79CAA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39DE"/>
    <w:rsid w:val="001F1987"/>
    <w:rsid w:val="00202719"/>
    <w:rsid w:val="00222F77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337C8"/>
    <w:rsid w:val="00564AAF"/>
    <w:rsid w:val="00585DFE"/>
    <w:rsid w:val="005B4463"/>
    <w:rsid w:val="006155C5"/>
    <w:rsid w:val="006201C1"/>
    <w:rsid w:val="0062187D"/>
    <w:rsid w:val="00635DF8"/>
    <w:rsid w:val="006571EA"/>
    <w:rsid w:val="006831C4"/>
    <w:rsid w:val="006C3060"/>
    <w:rsid w:val="006E7D51"/>
    <w:rsid w:val="006F05E3"/>
    <w:rsid w:val="007238E2"/>
    <w:rsid w:val="007544F0"/>
    <w:rsid w:val="007850FE"/>
    <w:rsid w:val="007941AB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8A3145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A1360B"/>
    <w:rsid w:val="00A170C9"/>
    <w:rsid w:val="00A20B40"/>
    <w:rsid w:val="00A35CAA"/>
    <w:rsid w:val="00A44C35"/>
    <w:rsid w:val="00A54BEB"/>
    <w:rsid w:val="00A90563"/>
    <w:rsid w:val="00A934BA"/>
    <w:rsid w:val="00AB77AE"/>
    <w:rsid w:val="00B0120E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E1FEE"/>
    <w:rsid w:val="00CE3CE2"/>
    <w:rsid w:val="00CF515E"/>
    <w:rsid w:val="00CF7725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DF56F1"/>
    <w:rsid w:val="00E00EA9"/>
    <w:rsid w:val="00E014C1"/>
    <w:rsid w:val="00E0201E"/>
    <w:rsid w:val="00E31BBD"/>
    <w:rsid w:val="00E329C6"/>
    <w:rsid w:val="00E352FD"/>
    <w:rsid w:val="00E35843"/>
    <w:rsid w:val="00E84675"/>
    <w:rsid w:val="00E87EDE"/>
    <w:rsid w:val="00E93EDF"/>
    <w:rsid w:val="00EE0834"/>
    <w:rsid w:val="00EF7655"/>
    <w:rsid w:val="00F16142"/>
    <w:rsid w:val="00F16CF9"/>
    <w:rsid w:val="00F47591"/>
    <w:rsid w:val="00F47685"/>
    <w:rsid w:val="00F54EC0"/>
    <w:rsid w:val="00F609F3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F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35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2FD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7</cp:revision>
  <cp:lastPrinted>2019-12-05T13:25:00Z</cp:lastPrinted>
  <dcterms:created xsi:type="dcterms:W3CDTF">2019-12-05T13:13:00Z</dcterms:created>
  <dcterms:modified xsi:type="dcterms:W3CDTF">2020-01-21T08:38:00Z</dcterms:modified>
</cp:coreProperties>
</file>