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1B" w:rsidRDefault="00C4671B" w:rsidP="006C3EFC">
      <w:pPr>
        <w:rPr>
          <w:rFonts w:ascii="Times New Roman" w:hAnsi="Times New Roman" w:cs="Times New Roman"/>
          <w:sz w:val="36"/>
          <w:szCs w:val="36"/>
        </w:rPr>
      </w:pPr>
    </w:p>
    <w:p w:rsidR="00402504" w:rsidRPr="006C3EFC" w:rsidRDefault="006C3EFC" w:rsidP="006C3EFC">
      <w:pPr>
        <w:rPr>
          <w:rFonts w:ascii="Times New Roman" w:hAnsi="Times New Roman" w:cs="Times New Roman"/>
          <w:b/>
          <w:sz w:val="36"/>
          <w:szCs w:val="36"/>
        </w:rPr>
      </w:pPr>
      <w:r w:rsidRPr="006C3EF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9245" wp14:editId="6F75301D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9264015" cy="182880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0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EFC" w:rsidRPr="00C4671B" w:rsidRDefault="006C3EFC" w:rsidP="006C3EFC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71B"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Телефоны экстренных служб </w:t>
                            </w:r>
                          </w:p>
                          <w:p w:rsidR="006C3EFC" w:rsidRPr="00C4671B" w:rsidRDefault="006C3EFC" w:rsidP="006C3EFC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71B"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Енисейского района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-.4pt;width:729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" filled="f" stroked="f">
                <v:fill o:detectmouseclick="t"/>
                <v:textbox style="mso-fit-shape-to-text:t">
                  <w:txbxContent>
                    <w:p w:rsidR="006C3EFC" w:rsidRPr="00C4671B" w:rsidRDefault="006C3EFC" w:rsidP="006C3EFC">
                      <w:pPr>
                        <w:jc w:val="center"/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4671B"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Телефоны экстренных служб </w:t>
                      </w:r>
                    </w:p>
                    <w:p w:rsidR="006C3EFC" w:rsidRPr="00C4671B" w:rsidRDefault="006C3EFC" w:rsidP="006C3EFC">
                      <w:pPr>
                        <w:jc w:val="center"/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4671B"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Енисейского района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6C3EFC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Единая дежурно - диспетчерская служба телефон</w:t>
            </w:r>
          </w:p>
        </w:tc>
        <w:tc>
          <w:tcPr>
            <w:tcW w:w="7393" w:type="dxa"/>
          </w:tcPr>
          <w:p w:rsidR="00C4671B" w:rsidRPr="00C4671B" w:rsidRDefault="00C4671B" w:rsidP="00C4671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112, 8(391)95 2 80 12, 8(391)95 2 45 00, </w:t>
            </w:r>
          </w:p>
          <w:p w:rsidR="00C4671B" w:rsidRPr="00C4671B" w:rsidRDefault="00C4671B" w:rsidP="00C4671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8 950 410 64 84;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Противопожарная служба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101, 8(391) 95 2 25 52;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Полиция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102, 8(931)95 2 21 02,  8 999 314 03 00;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Скорая медицинская  помощь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103, 8(391) 95 2 22 03;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Енисейская</w:t>
            </w:r>
            <w:proofErr w:type="gramEnd"/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поисково – спасательное отделение по спасению населения на водах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839195 2 32 34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Глава Городищенского сельсовета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 </w:t>
            </w: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950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 </w:t>
            </w: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994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87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01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Старший участковый 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8 999 314 49 41</w:t>
            </w:r>
          </w:p>
        </w:tc>
      </w:tr>
      <w:tr w:rsidR="00C4671B" w:rsidTr="00C4671B"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71B">
              <w:rPr>
                <w:rFonts w:ascii="Times New Roman" w:hAnsi="Times New Roman" w:cs="Times New Roman"/>
                <w:b/>
                <w:sz w:val="36"/>
                <w:szCs w:val="36"/>
              </w:rPr>
              <w:t>МРСК Диспетчерская</w:t>
            </w:r>
          </w:p>
        </w:tc>
        <w:tc>
          <w:tcPr>
            <w:tcW w:w="7393" w:type="dxa"/>
          </w:tcPr>
          <w:p w:rsidR="00C4671B" w:rsidRPr="00C4671B" w:rsidRDefault="00C4671B" w:rsidP="006C3E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4671B">
              <w:rPr>
                <w:rFonts w:ascii="Times New Roman" w:hAnsi="Times New Roman" w:cs="Times New Roman"/>
                <w:b/>
                <w:sz w:val="40"/>
                <w:szCs w:val="40"/>
              </w:rPr>
              <w:t>8 967 607 60 46</w:t>
            </w:r>
          </w:p>
        </w:tc>
      </w:tr>
    </w:tbl>
    <w:p w:rsidR="006C3EFC" w:rsidRDefault="00C4671B" w:rsidP="00C467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6C3EFC" w:rsidSect="006C3E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C"/>
    <w:rsid w:val="00402504"/>
    <w:rsid w:val="006C3EFC"/>
    <w:rsid w:val="00A4423C"/>
    <w:rsid w:val="00C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2020-03-26T03:21:00Z</cp:lastPrinted>
  <dcterms:created xsi:type="dcterms:W3CDTF">2020-03-26T03:22:00Z</dcterms:created>
  <dcterms:modified xsi:type="dcterms:W3CDTF">2020-03-26T03:22:00Z</dcterms:modified>
</cp:coreProperties>
</file>