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A5" w:rsidRPr="002C62A5" w:rsidRDefault="002C62A5" w:rsidP="002C6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C62A5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2C62A5" w:rsidRPr="002C62A5" w:rsidRDefault="002C62A5" w:rsidP="002C6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C62A5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2C62A5" w:rsidRPr="002C62A5" w:rsidRDefault="002C62A5" w:rsidP="002C6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C62A5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2C62A5" w:rsidRPr="002C62A5" w:rsidRDefault="002C62A5" w:rsidP="002C62A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C62A5" w:rsidRPr="002C62A5" w:rsidRDefault="002C62A5" w:rsidP="002C62A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C62A5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2C62A5" w:rsidRPr="002C62A5" w:rsidRDefault="002C62A5" w:rsidP="002C62A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982"/>
        <w:gridCol w:w="3456"/>
      </w:tblGrid>
      <w:tr w:rsidR="002C62A5" w:rsidRPr="002C62A5" w:rsidTr="002C62A5">
        <w:tc>
          <w:tcPr>
            <w:tcW w:w="3132" w:type="dxa"/>
          </w:tcPr>
          <w:p w:rsidR="002C62A5" w:rsidRPr="002C62A5" w:rsidRDefault="002C62A5" w:rsidP="002C62A5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2A5">
              <w:rPr>
                <w:rFonts w:ascii="Times New Roman" w:eastAsia="Times New Roman" w:hAnsi="Times New Roman" w:cs="Times New Roman"/>
                <w:sz w:val="28"/>
                <w:szCs w:val="28"/>
              </w:rPr>
              <w:t>03.0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C62A5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82" w:type="dxa"/>
          </w:tcPr>
          <w:p w:rsidR="002C62A5" w:rsidRPr="002C62A5" w:rsidRDefault="002C62A5" w:rsidP="002C62A5">
            <w:pPr>
              <w:tabs>
                <w:tab w:val="left" w:pos="144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A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3A1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C62A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456" w:type="dxa"/>
          </w:tcPr>
          <w:p w:rsidR="002C62A5" w:rsidRPr="002C62A5" w:rsidRDefault="002C62A5" w:rsidP="002C62A5">
            <w:pPr>
              <w:tabs>
                <w:tab w:val="left" w:pos="1440"/>
              </w:tabs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2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2C62A5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AD72A7" w:rsidRPr="00193586" w:rsidRDefault="00AD72A7" w:rsidP="00AD72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34" w:type="dxa"/>
        <w:tblInd w:w="-34" w:type="dxa"/>
        <w:tblLook w:val="04A0" w:firstRow="1" w:lastRow="0" w:firstColumn="1" w:lastColumn="0" w:noHBand="0" w:noVBand="1"/>
      </w:tblPr>
      <w:tblGrid>
        <w:gridCol w:w="9498"/>
        <w:gridCol w:w="236"/>
      </w:tblGrid>
      <w:tr w:rsidR="00AD72A7" w:rsidRPr="00193586" w:rsidTr="002C62A5">
        <w:tc>
          <w:tcPr>
            <w:tcW w:w="9498" w:type="dxa"/>
            <w:shd w:val="clear" w:color="auto" w:fill="auto"/>
          </w:tcPr>
          <w:p w:rsidR="00AD72A7" w:rsidRPr="00B3008F" w:rsidRDefault="00AD72A7" w:rsidP="002C62A5">
            <w:pPr>
              <w:tabs>
                <w:tab w:val="left" w:pos="9248"/>
              </w:tabs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2A7">
              <w:rPr>
                <w:rFonts w:ascii="Times New Roman" w:hAnsi="Times New Roman"/>
                <w:bCs/>
                <w:sz w:val="28"/>
                <w:szCs w:val="28"/>
              </w:rPr>
              <w:t xml:space="preserve">О назначении публичных слушаний по </w:t>
            </w:r>
            <w:r w:rsidR="00F30D97">
              <w:rPr>
                <w:rFonts w:ascii="Times New Roman" w:hAnsi="Times New Roman"/>
                <w:bCs/>
                <w:sz w:val="28"/>
                <w:szCs w:val="28"/>
              </w:rPr>
              <w:t xml:space="preserve">проекту </w:t>
            </w:r>
            <w:r w:rsidRPr="00AD72A7">
              <w:rPr>
                <w:rFonts w:ascii="Times New Roman" w:hAnsi="Times New Roman"/>
                <w:bCs/>
                <w:sz w:val="28"/>
                <w:szCs w:val="28"/>
              </w:rPr>
              <w:t xml:space="preserve">актуализации схемы теплоснабжения </w:t>
            </w:r>
            <w:r w:rsidR="00F30D9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Городищенского сельсовета </w:t>
            </w:r>
            <w:r w:rsidRPr="00AD72A7">
              <w:rPr>
                <w:rFonts w:ascii="Times New Roman" w:hAnsi="Times New Roman"/>
                <w:bCs/>
                <w:sz w:val="28"/>
                <w:szCs w:val="28"/>
              </w:rPr>
              <w:t xml:space="preserve"> на период с 2013 по 2028 год</w:t>
            </w:r>
          </w:p>
        </w:tc>
        <w:tc>
          <w:tcPr>
            <w:tcW w:w="236" w:type="dxa"/>
            <w:shd w:val="clear" w:color="auto" w:fill="auto"/>
          </w:tcPr>
          <w:p w:rsidR="00AD72A7" w:rsidRPr="00193586" w:rsidRDefault="00AD72A7" w:rsidP="002C62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D72A7" w:rsidRDefault="00AD72A7" w:rsidP="002C6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D72A7" w:rsidRPr="00D9257B" w:rsidRDefault="00AD72A7" w:rsidP="002C62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06.10.2006 №131-ФЗ «Об общих принципах организации местного самоуправления в Российской Федерации»,</w:t>
      </w:r>
      <w:r w:rsidR="00DB0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  <w:r w:rsidR="007A07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ст.36</w:t>
      </w:r>
      <w:r w:rsidR="00DB0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Устава Городищенского сельсовета</w:t>
      </w:r>
      <w:r w:rsidR="00DB0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Енисейского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D72A7">
        <w:rPr>
          <w:rFonts w:ascii="Times New Roman" w:hAnsi="Times New Roman"/>
          <w:bCs/>
          <w:sz w:val="28"/>
          <w:szCs w:val="28"/>
        </w:rPr>
        <w:t>ПОСТАНОВЛЯЮ:</w:t>
      </w:r>
    </w:p>
    <w:p w:rsidR="00AD72A7" w:rsidRDefault="00AD72A7" w:rsidP="002C6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57B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Назначить публичные слушания по</w:t>
      </w:r>
      <w:r w:rsidR="00B832EA">
        <w:rPr>
          <w:rFonts w:ascii="Times New Roman" w:hAnsi="Times New Roman"/>
          <w:bCs/>
          <w:sz w:val="28"/>
          <w:szCs w:val="28"/>
        </w:rPr>
        <w:t xml:space="preserve"> проекту</w:t>
      </w:r>
      <w:r>
        <w:rPr>
          <w:rFonts w:ascii="Times New Roman" w:hAnsi="Times New Roman"/>
          <w:bCs/>
          <w:sz w:val="28"/>
          <w:szCs w:val="28"/>
        </w:rPr>
        <w:t xml:space="preserve"> акт</w:t>
      </w:r>
      <w:r w:rsidR="00B832EA">
        <w:rPr>
          <w:rFonts w:ascii="Times New Roman" w:hAnsi="Times New Roman"/>
          <w:bCs/>
          <w:sz w:val="28"/>
          <w:szCs w:val="28"/>
        </w:rPr>
        <w:t>уализации схемы теплоснабжения муниципального образования Городищенский сельсовет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="00DB0CBC">
        <w:rPr>
          <w:rFonts w:ascii="Times New Roman" w:hAnsi="Times New Roman"/>
          <w:bCs/>
          <w:sz w:val="28"/>
          <w:szCs w:val="28"/>
        </w:rPr>
        <w:t>1</w:t>
      </w:r>
      <w:r w:rsidR="002C62A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марта 201</w:t>
      </w:r>
      <w:r w:rsidR="00DB0CBC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года в 1</w:t>
      </w:r>
      <w:r w:rsidR="002C62A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-00 часов в здании </w:t>
      </w:r>
      <w:r w:rsidR="00525D1E">
        <w:rPr>
          <w:rFonts w:ascii="Times New Roman" w:hAnsi="Times New Roman"/>
          <w:bCs/>
          <w:sz w:val="28"/>
          <w:szCs w:val="28"/>
        </w:rPr>
        <w:t xml:space="preserve">администрации Городищенского сельсовета </w:t>
      </w:r>
      <w:r>
        <w:rPr>
          <w:rFonts w:ascii="Times New Roman" w:hAnsi="Times New Roman"/>
          <w:bCs/>
          <w:sz w:val="28"/>
          <w:szCs w:val="28"/>
        </w:rPr>
        <w:t xml:space="preserve">по адресу: </w:t>
      </w:r>
      <w:r w:rsidR="00525D1E">
        <w:rPr>
          <w:rFonts w:ascii="Times New Roman" w:hAnsi="Times New Roman"/>
          <w:bCs/>
          <w:sz w:val="28"/>
          <w:szCs w:val="28"/>
        </w:rPr>
        <w:t>ул</w:t>
      </w:r>
      <w:proofErr w:type="gramStart"/>
      <w:r w:rsidR="00525D1E">
        <w:rPr>
          <w:rFonts w:ascii="Times New Roman" w:hAnsi="Times New Roman"/>
          <w:bCs/>
          <w:sz w:val="28"/>
          <w:szCs w:val="28"/>
        </w:rPr>
        <w:t>.Ш</w:t>
      </w:r>
      <w:proofErr w:type="gramEnd"/>
      <w:r w:rsidR="00525D1E">
        <w:rPr>
          <w:rFonts w:ascii="Times New Roman" w:hAnsi="Times New Roman"/>
          <w:bCs/>
          <w:sz w:val="28"/>
          <w:szCs w:val="28"/>
        </w:rPr>
        <w:t>кольная д.3</w:t>
      </w:r>
      <w:r w:rsidR="00DB0CBC">
        <w:rPr>
          <w:rFonts w:ascii="Times New Roman" w:hAnsi="Times New Roman"/>
          <w:bCs/>
          <w:sz w:val="28"/>
          <w:szCs w:val="28"/>
        </w:rPr>
        <w:t>, пом.1</w:t>
      </w:r>
      <w:r w:rsidR="00525D1E">
        <w:rPr>
          <w:rFonts w:ascii="Times New Roman" w:hAnsi="Times New Roman"/>
          <w:bCs/>
          <w:sz w:val="28"/>
          <w:szCs w:val="28"/>
        </w:rPr>
        <w:t>, с.Городище, Енисейского района</w:t>
      </w:r>
      <w:r w:rsidR="00C62BE6">
        <w:rPr>
          <w:rFonts w:ascii="Times New Roman" w:hAnsi="Times New Roman"/>
          <w:bCs/>
          <w:sz w:val="28"/>
          <w:szCs w:val="28"/>
        </w:rPr>
        <w:t>,</w:t>
      </w:r>
      <w:r w:rsidR="00525D1E">
        <w:rPr>
          <w:rFonts w:ascii="Times New Roman" w:hAnsi="Times New Roman"/>
          <w:bCs/>
          <w:sz w:val="28"/>
          <w:szCs w:val="28"/>
        </w:rPr>
        <w:t xml:space="preserve"> Красноярского края,663158. </w:t>
      </w:r>
    </w:p>
    <w:p w:rsidR="00AD72A7" w:rsidRDefault="00AD72A7" w:rsidP="002C6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B832EA">
        <w:rPr>
          <w:rFonts w:ascii="Times New Roman" w:hAnsi="Times New Roman"/>
          <w:bCs/>
          <w:sz w:val="28"/>
          <w:szCs w:val="28"/>
        </w:rPr>
        <w:t>Ответственному по организации и проведению публичных слушаний по вопросу актуализации схем теплоснабжения (С.С.Миллер провести необходимые мероприятия по организации и проведению публичных слушаний).</w:t>
      </w:r>
    </w:p>
    <w:p w:rsidR="00AD72A7" w:rsidRPr="00DB0CBC" w:rsidRDefault="00AD72A7" w:rsidP="002C6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3.Схема теплоснабжения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/>
          <w:bCs/>
          <w:sz w:val="28"/>
          <w:szCs w:val="28"/>
        </w:rPr>
        <w:t>ородище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период с 2013 по 2028 год и уведомление о проведении ежегодной актуализации схемы теплоснабжения для сбора замечаний и предложений, размещены на официальном интернет сайте</w:t>
      </w:r>
      <w:r w:rsidR="00DB0CBC">
        <w:rPr>
          <w:rFonts w:ascii="Times New Roman" w:hAnsi="Times New Roman"/>
          <w:bCs/>
          <w:sz w:val="28"/>
          <w:szCs w:val="28"/>
        </w:rPr>
        <w:t xml:space="preserve">: </w:t>
      </w:r>
      <w:r w:rsidR="00DB0CBC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DB0CBC" w:rsidRPr="00DB0CBC">
        <w:rPr>
          <w:rFonts w:ascii="Times New Roman" w:hAnsi="Times New Roman"/>
          <w:bCs/>
          <w:sz w:val="28"/>
          <w:szCs w:val="28"/>
        </w:rPr>
        <w:t xml:space="preserve"> </w:t>
      </w:r>
      <w:r w:rsidR="00DB0CBC" w:rsidRPr="00DB0CBC">
        <w:rPr>
          <w:rFonts w:ascii="Times New Roman" w:hAnsi="Times New Roman" w:cs="Times New Roman"/>
          <w:sz w:val="28"/>
          <w:szCs w:val="28"/>
        </w:rPr>
        <w:t>gorodadm.ru</w:t>
      </w:r>
      <w:r w:rsidR="004E7174">
        <w:rPr>
          <w:rFonts w:ascii="Times New Roman" w:hAnsi="Times New Roman" w:cs="Times New Roman"/>
          <w:sz w:val="28"/>
          <w:szCs w:val="28"/>
        </w:rPr>
        <w:t xml:space="preserve"> в разделе ЖКХ.</w:t>
      </w:r>
    </w:p>
    <w:p w:rsidR="00525D1E" w:rsidRPr="00D9257B" w:rsidRDefault="00525D1E" w:rsidP="002C6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525D1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525D1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25D1E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AD72A7" w:rsidRPr="00D9257B" w:rsidRDefault="00525D1E" w:rsidP="002C6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AD72A7" w:rsidRPr="00D9257B">
        <w:rPr>
          <w:rFonts w:ascii="Times New Roman" w:hAnsi="Times New Roman"/>
          <w:bCs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</w:t>
      </w:r>
      <w:r w:rsidR="00AD72A7">
        <w:rPr>
          <w:rFonts w:ascii="Times New Roman" w:hAnsi="Times New Roman"/>
          <w:bCs/>
          <w:sz w:val="28"/>
          <w:szCs w:val="28"/>
        </w:rPr>
        <w:t xml:space="preserve">печатном издании </w:t>
      </w:r>
      <w:r w:rsidR="00AD72A7" w:rsidRPr="00D9257B">
        <w:rPr>
          <w:rFonts w:ascii="Times New Roman" w:hAnsi="Times New Roman"/>
          <w:bCs/>
          <w:sz w:val="28"/>
          <w:szCs w:val="28"/>
        </w:rPr>
        <w:t>«</w:t>
      </w:r>
      <w:r w:rsidR="00AD72A7">
        <w:rPr>
          <w:rFonts w:ascii="Times New Roman" w:hAnsi="Times New Roman"/>
          <w:bCs/>
          <w:sz w:val="28"/>
          <w:szCs w:val="28"/>
        </w:rPr>
        <w:t xml:space="preserve">Городищенский </w:t>
      </w:r>
      <w:r w:rsidR="00AD72A7" w:rsidRPr="00D9257B">
        <w:rPr>
          <w:rFonts w:ascii="Times New Roman" w:hAnsi="Times New Roman"/>
          <w:bCs/>
          <w:sz w:val="28"/>
          <w:szCs w:val="28"/>
        </w:rPr>
        <w:t xml:space="preserve"> вестник».</w:t>
      </w:r>
    </w:p>
    <w:p w:rsidR="00AD72A7" w:rsidRDefault="00AD72A7" w:rsidP="002C6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25D1E" w:rsidRPr="00AD72A7" w:rsidRDefault="00525D1E" w:rsidP="002C62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2BFE" w:rsidRDefault="0061395E" w:rsidP="002C62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2C62A5">
        <w:rPr>
          <w:rFonts w:ascii="Times New Roman" w:hAnsi="Times New Roman" w:cs="Times New Roman"/>
          <w:sz w:val="28"/>
          <w:szCs w:val="28"/>
        </w:rPr>
        <w:tab/>
      </w:r>
      <w:r w:rsidR="002C62A5">
        <w:rPr>
          <w:rFonts w:ascii="Times New Roman" w:hAnsi="Times New Roman" w:cs="Times New Roman"/>
          <w:sz w:val="28"/>
          <w:szCs w:val="28"/>
        </w:rPr>
        <w:tab/>
      </w:r>
      <w:r w:rsidR="002C62A5">
        <w:rPr>
          <w:rFonts w:ascii="Times New Roman" w:hAnsi="Times New Roman" w:cs="Times New Roman"/>
          <w:sz w:val="28"/>
          <w:szCs w:val="28"/>
        </w:rPr>
        <w:tab/>
      </w:r>
      <w:r w:rsidR="002C62A5">
        <w:rPr>
          <w:rFonts w:ascii="Times New Roman" w:hAnsi="Times New Roman" w:cs="Times New Roman"/>
          <w:sz w:val="28"/>
          <w:szCs w:val="28"/>
        </w:rPr>
        <w:tab/>
      </w:r>
      <w:r w:rsidR="002C62A5">
        <w:rPr>
          <w:rFonts w:ascii="Times New Roman" w:hAnsi="Times New Roman" w:cs="Times New Roman"/>
          <w:sz w:val="28"/>
          <w:szCs w:val="28"/>
        </w:rPr>
        <w:tab/>
      </w:r>
      <w:r w:rsidR="00525D1E">
        <w:rPr>
          <w:rFonts w:ascii="Times New Roman" w:hAnsi="Times New Roman" w:cs="Times New Roman"/>
          <w:sz w:val="28"/>
          <w:szCs w:val="28"/>
        </w:rPr>
        <w:tab/>
      </w:r>
      <w:r w:rsidR="002C62A5">
        <w:rPr>
          <w:rFonts w:ascii="Times New Roman" w:hAnsi="Times New Roman" w:cs="Times New Roman"/>
          <w:sz w:val="28"/>
          <w:szCs w:val="28"/>
        </w:rPr>
        <w:tab/>
      </w:r>
      <w:r w:rsidR="002C62A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В.В.Чудогашева</w:t>
      </w:r>
      <w:proofErr w:type="spellEnd"/>
    </w:p>
    <w:sectPr w:rsidR="002A2BFE" w:rsidSect="002C62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84"/>
    <w:multiLevelType w:val="hybridMultilevel"/>
    <w:tmpl w:val="3EB8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4520"/>
    <w:multiLevelType w:val="hybridMultilevel"/>
    <w:tmpl w:val="53F8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5E"/>
    <w:rsid w:val="00013730"/>
    <w:rsid w:val="000F7E9E"/>
    <w:rsid w:val="00134FB3"/>
    <w:rsid w:val="00146F5B"/>
    <w:rsid w:val="001E2EF9"/>
    <w:rsid w:val="00241462"/>
    <w:rsid w:val="002713B2"/>
    <w:rsid w:val="002A2BFE"/>
    <w:rsid w:val="002B2CA3"/>
    <w:rsid w:val="002C62A5"/>
    <w:rsid w:val="003A1F7C"/>
    <w:rsid w:val="004059AA"/>
    <w:rsid w:val="00405A29"/>
    <w:rsid w:val="0046732A"/>
    <w:rsid w:val="004E18D7"/>
    <w:rsid w:val="004E7174"/>
    <w:rsid w:val="00525D1E"/>
    <w:rsid w:val="0061395E"/>
    <w:rsid w:val="0063588F"/>
    <w:rsid w:val="006358E2"/>
    <w:rsid w:val="00701B1B"/>
    <w:rsid w:val="007549D3"/>
    <w:rsid w:val="007723C0"/>
    <w:rsid w:val="0077267F"/>
    <w:rsid w:val="00794650"/>
    <w:rsid w:val="007A07F4"/>
    <w:rsid w:val="00826B8D"/>
    <w:rsid w:val="00852190"/>
    <w:rsid w:val="00857C7E"/>
    <w:rsid w:val="008832E0"/>
    <w:rsid w:val="009F27FF"/>
    <w:rsid w:val="00A53349"/>
    <w:rsid w:val="00AB2B38"/>
    <w:rsid w:val="00AD72A7"/>
    <w:rsid w:val="00AE4927"/>
    <w:rsid w:val="00AF4970"/>
    <w:rsid w:val="00B35693"/>
    <w:rsid w:val="00B832EA"/>
    <w:rsid w:val="00BB79A3"/>
    <w:rsid w:val="00BD6F98"/>
    <w:rsid w:val="00BE00FB"/>
    <w:rsid w:val="00C62BE6"/>
    <w:rsid w:val="00C656AF"/>
    <w:rsid w:val="00C741B4"/>
    <w:rsid w:val="00CA532B"/>
    <w:rsid w:val="00D152D7"/>
    <w:rsid w:val="00D21F71"/>
    <w:rsid w:val="00D44B96"/>
    <w:rsid w:val="00D85E32"/>
    <w:rsid w:val="00DB0CBC"/>
    <w:rsid w:val="00DF2856"/>
    <w:rsid w:val="00E67BA4"/>
    <w:rsid w:val="00EA0198"/>
    <w:rsid w:val="00F00441"/>
    <w:rsid w:val="00F179FC"/>
    <w:rsid w:val="00F30D97"/>
    <w:rsid w:val="00FF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139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395E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rsid w:val="00613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61395E"/>
    <w:rPr>
      <w:sz w:val="28"/>
    </w:rPr>
  </w:style>
  <w:style w:type="paragraph" w:styleId="a5">
    <w:name w:val="No Spacing"/>
    <w:link w:val="a4"/>
    <w:uiPriority w:val="1"/>
    <w:qFormat/>
    <w:rsid w:val="0061395E"/>
    <w:pPr>
      <w:spacing w:after="0" w:line="240" w:lineRule="auto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1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9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7C7E"/>
    <w:pPr>
      <w:ind w:left="720"/>
      <w:contextualSpacing/>
    </w:pPr>
  </w:style>
  <w:style w:type="paragraph" w:customStyle="1" w:styleId="ConsPlusCell">
    <w:name w:val="ConsPlusCell"/>
    <w:rsid w:val="002A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B0C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2C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139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395E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rsid w:val="00613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61395E"/>
    <w:rPr>
      <w:sz w:val="28"/>
    </w:rPr>
  </w:style>
  <w:style w:type="paragraph" w:styleId="a5">
    <w:name w:val="No Spacing"/>
    <w:link w:val="a4"/>
    <w:uiPriority w:val="1"/>
    <w:qFormat/>
    <w:rsid w:val="0061395E"/>
    <w:pPr>
      <w:spacing w:after="0" w:line="240" w:lineRule="auto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1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9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7C7E"/>
    <w:pPr>
      <w:ind w:left="720"/>
      <w:contextualSpacing/>
    </w:pPr>
  </w:style>
  <w:style w:type="paragraph" w:customStyle="1" w:styleId="ConsPlusCell">
    <w:name w:val="ConsPlusCell"/>
    <w:rsid w:val="002A2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B0C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2C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ACEA-A2DE-4D2D-B20A-45B574AC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2020-04-06T08:01:00Z</cp:lastPrinted>
  <dcterms:created xsi:type="dcterms:W3CDTF">2020-03-13T07:29:00Z</dcterms:created>
  <dcterms:modified xsi:type="dcterms:W3CDTF">2020-07-03T05:48:00Z</dcterms:modified>
</cp:coreProperties>
</file>