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606B0E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06B0E">
        <w:rPr>
          <w:rFonts w:ascii="Arial" w:hAnsi="Arial" w:cs="Arial"/>
          <w:sz w:val="24"/>
          <w:szCs w:val="24"/>
        </w:rPr>
        <w:t xml:space="preserve"> </w:t>
      </w:r>
      <w:r w:rsidRPr="00606B0E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606B0E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06B0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606B0E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06B0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606B0E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606B0E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6B0E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606B0E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606B0E" w:rsidTr="00E87A52">
        <w:tc>
          <w:tcPr>
            <w:tcW w:w="3190" w:type="dxa"/>
          </w:tcPr>
          <w:p w:rsidR="000C5791" w:rsidRPr="00606B0E" w:rsidRDefault="00595E53" w:rsidP="00595E53">
            <w:pPr>
              <w:rPr>
                <w:rFonts w:ascii="Arial" w:hAnsi="Arial" w:cs="Arial"/>
                <w:sz w:val="24"/>
                <w:szCs w:val="24"/>
              </w:rPr>
            </w:pPr>
            <w:r w:rsidRPr="00606B0E">
              <w:rPr>
                <w:rFonts w:ascii="Arial" w:hAnsi="Arial" w:cs="Arial"/>
                <w:sz w:val="24"/>
                <w:szCs w:val="24"/>
              </w:rPr>
              <w:t>16</w:t>
            </w:r>
            <w:r w:rsidR="00FD3C2F" w:rsidRPr="00606B0E">
              <w:rPr>
                <w:rFonts w:ascii="Arial" w:hAnsi="Arial" w:cs="Arial"/>
                <w:sz w:val="24"/>
                <w:szCs w:val="24"/>
              </w:rPr>
              <w:t>.0</w:t>
            </w:r>
            <w:r w:rsidRPr="00606B0E">
              <w:rPr>
                <w:rFonts w:ascii="Arial" w:hAnsi="Arial" w:cs="Arial"/>
                <w:sz w:val="24"/>
                <w:szCs w:val="24"/>
              </w:rPr>
              <w:t>2</w:t>
            </w:r>
            <w:r w:rsidR="00FD3C2F" w:rsidRPr="00606B0E">
              <w:rPr>
                <w:rFonts w:ascii="Arial" w:hAnsi="Arial" w:cs="Arial"/>
                <w:sz w:val="24"/>
                <w:szCs w:val="24"/>
              </w:rPr>
              <w:t>.202</w:t>
            </w:r>
            <w:r w:rsidRPr="00606B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606B0E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B0E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606B0E" w:rsidRDefault="00595E53" w:rsidP="00EE2A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B0E">
              <w:rPr>
                <w:rFonts w:ascii="Arial" w:hAnsi="Arial" w:cs="Arial"/>
                <w:sz w:val="24"/>
                <w:szCs w:val="24"/>
              </w:rPr>
              <w:t>14</w:t>
            </w:r>
            <w:r w:rsidR="000C5791" w:rsidRPr="00606B0E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606B0E" w:rsidRDefault="009E37B6" w:rsidP="00E87A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3C2F" w:rsidRPr="00606B0E" w:rsidRDefault="00FD3C2F" w:rsidP="00606B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06B0E">
        <w:rPr>
          <w:rFonts w:ascii="Arial" w:hAnsi="Arial" w:cs="Arial"/>
          <w:b/>
          <w:bCs/>
          <w:sz w:val="24"/>
          <w:szCs w:val="24"/>
        </w:rPr>
        <w:t>Об утверждении Порядка составления и ведения бюджетной росписи главного распорядителя средств бюджета Городищенского сельсовета и внесения изменений в неё на 202</w:t>
      </w:r>
      <w:r w:rsidR="00595E53" w:rsidRPr="00606B0E">
        <w:rPr>
          <w:rFonts w:ascii="Arial" w:hAnsi="Arial" w:cs="Arial"/>
          <w:b/>
          <w:bCs/>
          <w:sz w:val="24"/>
          <w:szCs w:val="24"/>
        </w:rPr>
        <w:t>1</w:t>
      </w:r>
      <w:r w:rsidRPr="00606B0E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FD3C2F" w:rsidRPr="00606B0E" w:rsidRDefault="00FD3C2F" w:rsidP="00606B0E">
      <w:pPr>
        <w:spacing w:after="0" w:line="240" w:lineRule="auto"/>
        <w:ind w:firstLine="425"/>
        <w:jc w:val="center"/>
        <w:rPr>
          <w:rFonts w:ascii="Arial" w:hAnsi="Arial" w:cs="Arial"/>
          <w:bCs/>
          <w:sz w:val="24"/>
          <w:szCs w:val="24"/>
        </w:rPr>
      </w:pPr>
    </w:p>
    <w:bookmarkEnd w:id="0"/>
    <w:p w:rsidR="00D76D64" w:rsidRPr="00606B0E" w:rsidRDefault="00FD3C2F" w:rsidP="00D76D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В соответствии с Бюджетным кодексом Российской Федерации, решениями Городищенского сельского Совета депутатов </w:t>
      </w:r>
      <w:hyperlink r:id="rId7" w:tgtFrame="_blank" w:history="1">
        <w:r w:rsidR="00D76D64" w:rsidRPr="00606B0E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</w:rPr>
          <w:t>от</w:t>
        </w:r>
      </w:hyperlink>
      <w:r w:rsidR="00D76D64" w:rsidRPr="00606B0E">
        <w:rPr>
          <w:rStyle w:val="ae"/>
          <w:rFonts w:ascii="Arial" w:hAnsi="Arial" w:cs="Arial"/>
          <w:bCs/>
          <w:color w:val="auto"/>
          <w:sz w:val="24"/>
          <w:szCs w:val="24"/>
          <w:u w:val="none"/>
        </w:rPr>
        <w:t xml:space="preserve"> 05.07.2018 № 39-96 </w:t>
      </w:r>
      <w:r w:rsidRPr="00606B0E">
        <w:rPr>
          <w:rFonts w:ascii="Arial" w:hAnsi="Arial" w:cs="Arial"/>
          <w:bCs/>
          <w:sz w:val="24"/>
          <w:szCs w:val="24"/>
        </w:rPr>
        <w:t>«Об утверждении Положения о бюджетном процессе в Городищенско</w:t>
      </w:r>
      <w:r w:rsidR="00D76D64" w:rsidRPr="00606B0E">
        <w:rPr>
          <w:rFonts w:ascii="Arial" w:hAnsi="Arial" w:cs="Arial"/>
          <w:bCs/>
          <w:sz w:val="24"/>
          <w:szCs w:val="24"/>
        </w:rPr>
        <w:t>м</w:t>
      </w:r>
      <w:r w:rsidRPr="00606B0E">
        <w:rPr>
          <w:rFonts w:ascii="Arial" w:hAnsi="Arial" w:cs="Arial"/>
          <w:bCs/>
          <w:sz w:val="24"/>
          <w:szCs w:val="24"/>
        </w:rPr>
        <w:t xml:space="preserve"> сельсовет</w:t>
      </w:r>
      <w:r w:rsidR="00D76D64" w:rsidRPr="00606B0E">
        <w:rPr>
          <w:rFonts w:ascii="Arial" w:hAnsi="Arial" w:cs="Arial"/>
          <w:bCs/>
          <w:sz w:val="24"/>
          <w:szCs w:val="24"/>
        </w:rPr>
        <w:t>е</w:t>
      </w:r>
      <w:r w:rsidRPr="00606B0E">
        <w:rPr>
          <w:rFonts w:ascii="Arial" w:hAnsi="Arial" w:cs="Arial"/>
          <w:bCs/>
          <w:sz w:val="24"/>
          <w:szCs w:val="24"/>
        </w:rPr>
        <w:t>»</w:t>
      </w:r>
      <w:r w:rsidR="00D76D64" w:rsidRPr="00606B0E">
        <w:rPr>
          <w:rFonts w:ascii="Arial" w:hAnsi="Arial" w:cs="Arial"/>
          <w:bCs/>
          <w:sz w:val="24"/>
          <w:szCs w:val="24"/>
        </w:rPr>
        <w:t>, руководствуясь Уставом Городищенского сельсовета Енисейского района Красноярского края, ПОСТАНОВЛЯЮ:</w:t>
      </w:r>
    </w:p>
    <w:p w:rsidR="00FD3C2F" w:rsidRPr="00606B0E" w:rsidRDefault="00FD3C2F" w:rsidP="00D76D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1.Утвердить Порядок составления и ведения бюджетной </w:t>
      </w:r>
      <w:proofErr w:type="gramStart"/>
      <w:r w:rsidRPr="00606B0E">
        <w:rPr>
          <w:rFonts w:ascii="Arial" w:hAnsi="Arial" w:cs="Arial"/>
          <w:bCs/>
          <w:sz w:val="24"/>
          <w:szCs w:val="24"/>
        </w:rPr>
        <w:t>росписи главного распорядителя средств бюджета поселения</w:t>
      </w:r>
      <w:proofErr w:type="gramEnd"/>
      <w:r w:rsidRPr="00606B0E">
        <w:rPr>
          <w:rFonts w:ascii="Arial" w:hAnsi="Arial" w:cs="Arial"/>
          <w:bCs/>
          <w:sz w:val="24"/>
          <w:szCs w:val="24"/>
        </w:rPr>
        <w:t xml:space="preserve"> и внесения </w:t>
      </w:r>
      <w:r w:rsidR="00E4136A" w:rsidRPr="00606B0E">
        <w:rPr>
          <w:rFonts w:ascii="Arial" w:hAnsi="Arial" w:cs="Arial"/>
          <w:bCs/>
          <w:sz w:val="24"/>
          <w:szCs w:val="24"/>
        </w:rPr>
        <w:t>изменений в неё на 202</w:t>
      </w:r>
      <w:r w:rsidR="00595E53" w:rsidRPr="00606B0E">
        <w:rPr>
          <w:rFonts w:ascii="Arial" w:hAnsi="Arial" w:cs="Arial"/>
          <w:bCs/>
          <w:sz w:val="24"/>
          <w:szCs w:val="24"/>
        </w:rPr>
        <w:t>1</w:t>
      </w:r>
      <w:r w:rsidR="00E4136A" w:rsidRPr="00606B0E">
        <w:rPr>
          <w:rFonts w:ascii="Arial" w:hAnsi="Arial" w:cs="Arial"/>
          <w:bCs/>
          <w:sz w:val="24"/>
          <w:szCs w:val="24"/>
        </w:rPr>
        <w:t xml:space="preserve"> год согласно приложению к настоящему постановлению</w:t>
      </w:r>
      <w:r w:rsidRPr="00606B0E">
        <w:rPr>
          <w:rFonts w:ascii="Arial" w:hAnsi="Arial" w:cs="Arial"/>
          <w:bCs/>
          <w:sz w:val="24"/>
          <w:szCs w:val="24"/>
        </w:rPr>
        <w:t>.</w:t>
      </w:r>
    </w:p>
    <w:p w:rsidR="00595E53" w:rsidRPr="00606B0E" w:rsidRDefault="00595E53" w:rsidP="00595E53">
      <w:pPr>
        <w:pStyle w:val="ab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06B0E">
        <w:rPr>
          <w:rFonts w:ascii="Arial" w:hAnsi="Arial" w:cs="Arial"/>
          <w:bCs/>
          <w:sz w:val="24"/>
          <w:szCs w:val="24"/>
        </w:rPr>
        <w:t>2.</w:t>
      </w:r>
      <w:r w:rsidRPr="00606B0E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Признать утратившими силу постановление администрации Городищенского сельсовета:</w:t>
      </w:r>
    </w:p>
    <w:p w:rsidR="00595E53" w:rsidRPr="00606B0E" w:rsidRDefault="00595E53" w:rsidP="00595E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- от 08.06.2020 № 27-п «Об утверждении Порядка составления и ведения бюджетной росписи главного распорядителя средств бюджета Городищенского сельсовета и внесения изменений в неё на 2020 год ».</w:t>
      </w:r>
    </w:p>
    <w:p w:rsidR="00FD3C2F" w:rsidRPr="00606B0E" w:rsidRDefault="00595E53" w:rsidP="00D76D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3</w:t>
      </w:r>
      <w:r w:rsidR="00FD3C2F" w:rsidRPr="00606B0E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D3C2F" w:rsidRPr="00606B0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FD3C2F" w:rsidRPr="00606B0E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FD3C2F" w:rsidRPr="00606B0E" w:rsidRDefault="00595E53" w:rsidP="00D76D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4</w:t>
      </w:r>
      <w:r w:rsidR="00FD3C2F" w:rsidRPr="00606B0E">
        <w:rPr>
          <w:rFonts w:ascii="Arial" w:hAnsi="Arial" w:cs="Arial"/>
          <w:bCs/>
          <w:sz w:val="24"/>
          <w:szCs w:val="24"/>
        </w:rPr>
        <w:t xml:space="preserve">. </w:t>
      </w:r>
      <w:r w:rsidR="00D76D64" w:rsidRPr="00606B0E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официального опубликования (обнародования) в печатном издании «Городищенский вестник»</w:t>
      </w:r>
      <w:r w:rsidR="0002118E" w:rsidRPr="00606B0E">
        <w:rPr>
          <w:rFonts w:ascii="Arial" w:hAnsi="Arial" w:cs="Arial"/>
          <w:bCs/>
          <w:sz w:val="24"/>
          <w:szCs w:val="24"/>
        </w:rPr>
        <w:t xml:space="preserve"> </w:t>
      </w:r>
      <w:r w:rsidR="0002118E" w:rsidRPr="00606B0E">
        <w:rPr>
          <w:rFonts w:ascii="Arial" w:hAnsi="Arial" w:cs="Arial"/>
          <w:sz w:val="24"/>
          <w:szCs w:val="24"/>
        </w:rPr>
        <w:t xml:space="preserve">применяется к </w:t>
      </w:r>
      <w:proofErr w:type="gramStart"/>
      <w:r w:rsidR="0002118E" w:rsidRPr="00606B0E">
        <w:rPr>
          <w:rFonts w:ascii="Arial" w:hAnsi="Arial" w:cs="Arial"/>
          <w:sz w:val="24"/>
          <w:szCs w:val="24"/>
        </w:rPr>
        <w:t>правоотношениям, возникшим с 01.01.202</w:t>
      </w:r>
      <w:r w:rsidRPr="00606B0E">
        <w:rPr>
          <w:rFonts w:ascii="Arial" w:hAnsi="Arial" w:cs="Arial"/>
          <w:sz w:val="24"/>
          <w:szCs w:val="24"/>
        </w:rPr>
        <w:t>1</w:t>
      </w:r>
      <w:r w:rsidR="0002118E" w:rsidRPr="00606B0E">
        <w:rPr>
          <w:rFonts w:ascii="Arial" w:hAnsi="Arial" w:cs="Arial"/>
          <w:sz w:val="24"/>
          <w:szCs w:val="24"/>
        </w:rPr>
        <w:t xml:space="preserve"> года </w:t>
      </w:r>
      <w:r w:rsidR="00D76D64" w:rsidRPr="00606B0E">
        <w:rPr>
          <w:rFonts w:ascii="Arial" w:hAnsi="Arial" w:cs="Arial"/>
          <w:bCs/>
          <w:sz w:val="24"/>
          <w:szCs w:val="24"/>
        </w:rPr>
        <w:t>подлежит</w:t>
      </w:r>
      <w:proofErr w:type="gramEnd"/>
      <w:r w:rsidR="00D76D64" w:rsidRPr="00606B0E">
        <w:rPr>
          <w:rFonts w:ascii="Arial" w:hAnsi="Arial" w:cs="Arial"/>
          <w:bCs/>
          <w:sz w:val="24"/>
          <w:szCs w:val="24"/>
        </w:rPr>
        <w:t xml:space="preserve"> размещению на официальном сайте администрации Городищенского сельсовета.</w:t>
      </w:r>
    </w:p>
    <w:p w:rsidR="00FD3C2F" w:rsidRPr="00606B0E" w:rsidRDefault="00FD3C2F" w:rsidP="00FD3C2F">
      <w:pPr>
        <w:spacing w:after="0" w:line="240" w:lineRule="auto"/>
        <w:ind w:firstLine="425"/>
        <w:jc w:val="both"/>
        <w:rPr>
          <w:rFonts w:ascii="Arial" w:hAnsi="Arial" w:cs="Arial"/>
          <w:bCs/>
          <w:sz w:val="24"/>
          <w:szCs w:val="24"/>
        </w:rPr>
      </w:pPr>
    </w:p>
    <w:p w:rsidR="00FD3C2F" w:rsidRPr="00606B0E" w:rsidRDefault="00FD3C2F" w:rsidP="00FD3C2F">
      <w:pPr>
        <w:spacing w:after="0" w:line="240" w:lineRule="auto"/>
        <w:ind w:firstLine="425"/>
        <w:jc w:val="both"/>
        <w:rPr>
          <w:rFonts w:ascii="Arial" w:hAnsi="Arial" w:cs="Arial"/>
          <w:bCs/>
          <w:sz w:val="24"/>
          <w:szCs w:val="24"/>
        </w:rPr>
      </w:pPr>
    </w:p>
    <w:p w:rsidR="00FD3C2F" w:rsidRPr="00606B0E" w:rsidRDefault="00FD3C2F" w:rsidP="00FD3C2F">
      <w:pPr>
        <w:spacing w:after="0" w:line="240" w:lineRule="auto"/>
        <w:ind w:firstLine="425"/>
        <w:jc w:val="both"/>
        <w:rPr>
          <w:rFonts w:ascii="Arial" w:hAnsi="Arial" w:cs="Arial"/>
          <w:bCs/>
          <w:sz w:val="24"/>
          <w:szCs w:val="24"/>
        </w:rPr>
      </w:pPr>
    </w:p>
    <w:p w:rsidR="00FD3C2F" w:rsidRPr="00606B0E" w:rsidRDefault="00FD3C2F" w:rsidP="00FD3C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Глава  сельсовета</w:t>
      </w:r>
      <w:r w:rsidRPr="00606B0E">
        <w:rPr>
          <w:rFonts w:ascii="Arial" w:hAnsi="Arial" w:cs="Arial"/>
          <w:bCs/>
          <w:sz w:val="24"/>
          <w:szCs w:val="24"/>
        </w:rPr>
        <w:tab/>
      </w:r>
      <w:r w:rsidRPr="00606B0E">
        <w:rPr>
          <w:rFonts w:ascii="Arial" w:hAnsi="Arial" w:cs="Arial"/>
          <w:bCs/>
          <w:sz w:val="24"/>
          <w:szCs w:val="24"/>
        </w:rPr>
        <w:tab/>
      </w:r>
      <w:r w:rsidRPr="00606B0E">
        <w:rPr>
          <w:rFonts w:ascii="Arial" w:hAnsi="Arial" w:cs="Arial"/>
          <w:bCs/>
          <w:sz w:val="24"/>
          <w:szCs w:val="24"/>
        </w:rPr>
        <w:tab/>
      </w:r>
      <w:r w:rsidRPr="00606B0E">
        <w:rPr>
          <w:rFonts w:ascii="Arial" w:hAnsi="Arial" w:cs="Arial"/>
          <w:bCs/>
          <w:sz w:val="24"/>
          <w:szCs w:val="24"/>
        </w:rPr>
        <w:tab/>
      </w:r>
      <w:r w:rsidRPr="00606B0E">
        <w:rPr>
          <w:rFonts w:ascii="Arial" w:hAnsi="Arial" w:cs="Arial"/>
          <w:bCs/>
          <w:sz w:val="24"/>
          <w:szCs w:val="24"/>
        </w:rPr>
        <w:tab/>
      </w:r>
      <w:r w:rsidRPr="00606B0E">
        <w:rPr>
          <w:rFonts w:ascii="Arial" w:hAnsi="Arial" w:cs="Arial"/>
          <w:bCs/>
          <w:sz w:val="24"/>
          <w:szCs w:val="24"/>
        </w:rPr>
        <w:tab/>
      </w:r>
      <w:r w:rsidRPr="00606B0E">
        <w:rPr>
          <w:rFonts w:ascii="Arial" w:hAnsi="Arial" w:cs="Arial"/>
          <w:bCs/>
          <w:sz w:val="24"/>
          <w:szCs w:val="24"/>
        </w:rPr>
        <w:tab/>
      </w:r>
      <w:r w:rsidR="00D76D64" w:rsidRPr="00606B0E">
        <w:rPr>
          <w:rFonts w:ascii="Arial" w:hAnsi="Arial" w:cs="Arial"/>
          <w:bCs/>
          <w:sz w:val="24"/>
          <w:szCs w:val="24"/>
        </w:rPr>
        <w:tab/>
      </w:r>
      <w:r w:rsidRPr="00606B0E">
        <w:rPr>
          <w:rFonts w:ascii="Arial" w:hAnsi="Arial" w:cs="Arial"/>
          <w:bCs/>
          <w:sz w:val="24"/>
          <w:szCs w:val="24"/>
        </w:rPr>
        <w:t>В.В. Чудогашева</w:t>
      </w:r>
    </w:p>
    <w:p w:rsidR="00FD3C2F" w:rsidRPr="00606B0E" w:rsidRDefault="00FD3C2F" w:rsidP="00FD3C2F">
      <w:pPr>
        <w:spacing w:after="0" w:line="240" w:lineRule="auto"/>
        <w:ind w:firstLine="425"/>
        <w:jc w:val="both"/>
        <w:rPr>
          <w:rFonts w:ascii="Arial" w:hAnsi="Arial" w:cs="Arial"/>
          <w:bCs/>
          <w:sz w:val="24"/>
          <w:szCs w:val="24"/>
        </w:rPr>
      </w:pPr>
    </w:p>
    <w:p w:rsidR="00FD3C2F" w:rsidRPr="00606B0E" w:rsidRDefault="00E4136A" w:rsidP="00D76D64">
      <w:pPr>
        <w:spacing w:after="0" w:line="240" w:lineRule="auto"/>
        <w:ind w:left="6237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Приложение </w:t>
      </w:r>
      <w:proofErr w:type="gramStart"/>
      <w:r w:rsidRPr="00606B0E">
        <w:rPr>
          <w:rFonts w:ascii="Arial" w:hAnsi="Arial" w:cs="Arial"/>
          <w:bCs/>
          <w:sz w:val="24"/>
          <w:szCs w:val="24"/>
        </w:rPr>
        <w:t>к</w:t>
      </w:r>
      <w:proofErr w:type="gramEnd"/>
    </w:p>
    <w:p w:rsidR="00FD3C2F" w:rsidRPr="00606B0E" w:rsidRDefault="00E4136A" w:rsidP="00D76D64">
      <w:pPr>
        <w:spacing w:after="0" w:line="240" w:lineRule="auto"/>
        <w:ind w:left="6237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П</w:t>
      </w:r>
      <w:r w:rsidR="00FD3C2F" w:rsidRPr="00606B0E">
        <w:rPr>
          <w:rFonts w:ascii="Arial" w:hAnsi="Arial" w:cs="Arial"/>
          <w:bCs/>
          <w:sz w:val="24"/>
          <w:szCs w:val="24"/>
        </w:rPr>
        <w:t>остановлени</w:t>
      </w:r>
      <w:r w:rsidRPr="00606B0E">
        <w:rPr>
          <w:rFonts w:ascii="Arial" w:hAnsi="Arial" w:cs="Arial"/>
          <w:bCs/>
          <w:sz w:val="24"/>
          <w:szCs w:val="24"/>
        </w:rPr>
        <w:t xml:space="preserve">ю </w:t>
      </w:r>
      <w:r w:rsidR="00FD3C2F" w:rsidRPr="00606B0E">
        <w:rPr>
          <w:rFonts w:ascii="Arial" w:hAnsi="Arial" w:cs="Arial"/>
          <w:bCs/>
          <w:sz w:val="24"/>
          <w:szCs w:val="24"/>
        </w:rPr>
        <w:t>администрации</w:t>
      </w:r>
    </w:p>
    <w:p w:rsidR="00FD3C2F" w:rsidRPr="00606B0E" w:rsidRDefault="00FD3C2F" w:rsidP="00D76D64">
      <w:pPr>
        <w:spacing w:after="0" w:line="240" w:lineRule="auto"/>
        <w:ind w:left="6237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Городищенского сельсовета</w:t>
      </w:r>
    </w:p>
    <w:p w:rsidR="00FD3C2F" w:rsidRPr="00606B0E" w:rsidRDefault="00FD3C2F" w:rsidP="00D76D64">
      <w:pPr>
        <w:spacing w:after="0" w:line="240" w:lineRule="auto"/>
        <w:ind w:left="6237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от </w:t>
      </w:r>
      <w:r w:rsidR="00595E53" w:rsidRPr="00606B0E">
        <w:rPr>
          <w:rFonts w:ascii="Arial" w:hAnsi="Arial" w:cs="Arial"/>
          <w:bCs/>
          <w:sz w:val="24"/>
          <w:szCs w:val="24"/>
        </w:rPr>
        <w:t>14</w:t>
      </w:r>
      <w:r w:rsidR="00D76D64" w:rsidRPr="00606B0E">
        <w:rPr>
          <w:rFonts w:ascii="Arial" w:hAnsi="Arial" w:cs="Arial"/>
          <w:bCs/>
          <w:sz w:val="24"/>
          <w:szCs w:val="24"/>
        </w:rPr>
        <w:t>.0</w:t>
      </w:r>
      <w:r w:rsidR="00595E53" w:rsidRPr="00606B0E">
        <w:rPr>
          <w:rFonts w:ascii="Arial" w:hAnsi="Arial" w:cs="Arial"/>
          <w:bCs/>
          <w:sz w:val="24"/>
          <w:szCs w:val="24"/>
        </w:rPr>
        <w:t>2</w:t>
      </w:r>
      <w:r w:rsidR="00D76D64" w:rsidRPr="00606B0E">
        <w:rPr>
          <w:rFonts w:ascii="Arial" w:hAnsi="Arial" w:cs="Arial"/>
          <w:bCs/>
          <w:sz w:val="24"/>
          <w:szCs w:val="24"/>
        </w:rPr>
        <w:t>.</w:t>
      </w:r>
      <w:r w:rsidRPr="00606B0E">
        <w:rPr>
          <w:rFonts w:ascii="Arial" w:hAnsi="Arial" w:cs="Arial"/>
          <w:bCs/>
          <w:sz w:val="24"/>
          <w:szCs w:val="24"/>
        </w:rPr>
        <w:t>202</w:t>
      </w:r>
      <w:r w:rsidR="00595E53" w:rsidRPr="00606B0E">
        <w:rPr>
          <w:rFonts w:ascii="Arial" w:hAnsi="Arial" w:cs="Arial"/>
          <w:bCs/>
          <w:sz w:val="24"/>
          <w:szCs w:val="24"/>
        </w:rPr>
        <w:t>1</w:t>
      </w:r>
      <w:r w:rsidRPr="00606B0E">
        <w:rPr>
          <w:rFonts w:ascii="Arial" w:hAnsi="Arial" w:cs="Arial"/>
          <w:bCs/>
          <w:sz w:val="24"/>
          <w:szCs w:val="24"/>
        </w:rPr>
        <w:t xml:space="preserve"> № </w:t>
      </w:r>
      <w:r w:rsidR="00595E53" w:rsidRPr="00606B0E">
        <w:rPr>
          <w:rFonts w:ascii="Arial" w:hAnsi="Arial" w:cs="Arial"/>
          <w:bCs/>
          <w:sz w:val="24"/>
          <w:szCs w:val="24"/>
        </w:rPr>
        <w:t>14</w:t>
      </w:r>
      <w:r w:rsidRPr="00606B0E">
        <w:rPr>
          <w:rFonts w:ascii="Arial" w:hAnsi="Arial" w:cs="Arial"/>
          <w:bCs/>
          <w:sz w:val="24"/>
          <w:szCs w:val="24"/>
        </w:rPr>
        <w:t>-п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 </w:t>
      </w:r>
    </w:p>
    <w:p w:rsidR="00FD3C2F" w:rsidRPr="00606B0E" w:rsidRDefault="00FD3C2F" w:rsidP="00E11AD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6B0E">
        <w:rPr>
          <w:rFonts w:ascii="Arial" w:hAnsi="Arial" w:cs="Arial"/>
          <w:b/>
          <w:bCs/>
          <w:sz w:val="24"/>
          <w:szCs w:val="24"/>
        </w:rPr>
        <w:t>ПОРЯДОК</w:t>
      </w:r>
    </w:p>
    <w:p w:rsidR="00FD3C2F" w:rsidRPr="00606B0E" w:rsidRDefault="00FD3C2F" w:rsidP="00E11AD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6B0E">
        <w:rPr>
          <w:rFonts w:ascii="Arial" w:hAnsi="Arial" w:cs="Arial"/>
          <w:b/>
          <w:bCs/>
          <w:sz w:val="24"/>
          <w:szCs w:val="24"/>
        </w:rPr>
        <w:t>составления и ведения бюджетной росписи</w:t>
      </w:r>
      <w:r w:rsidR="00F14432" w:rsidRPr="00606B0E">
        <w:rPr>
          <w:rFonts w:ascii="Arial" w:hAnsi="Arial" w:cs="Arial"/>
          <w:b/>
          <w:bCs/>
          <w:sz w:val="24"/>
          <w:szCs w:val="24"/>
        </w:rPr>
        <w:t xml:space="preserve"> главного распорядителя средств</w:t>
      </w:r>
      <w:r w:rsidRPr="00606B0E">
        <w:rPr>
          <w:rFonts w:ascii="Arial" w:hAnsi="Arial" w:cs="Arial"/>
          <w:b/>
          <w:bCs/>
          <w:sz w:val="24"/>
          <w:szCs w:val="24"/>
        </w:rPr>
        <w:t xml:space="preserve"> бюджета Городищенского сельсовета и внесения изменений в нее на 202</w:t>
      </w:r>
      <w:r w:rsidR="00595E53" w:rsidRPr="00606B0E">
        <w:rPr>
          <w:rFonts w:ascii="Arial" w:hAnsi="Arial" w:cs="Arial"/>
          <w:b/>
          <w:bCs/>
          <w:sz w:val="24"/>
          <w:szCs w:val="24"/>
        </w:rPr>
        <w:t>1</w:t>
      </w:r>
      <w:r w:rsidRPr="00606B0E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 </w:t>
      </w:r>
    </w:p>
    <w:p w:rsidR="00465EAA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06B0E">
        <w:rPr>
          <w:rFonts w:ascii="Arial" w:hAnsi="Arial" w:cs="Arial"/>
          <w:bCs/>
          <w:sz w:val="24"/>
          <w:szCs w:val="24"/>
        </w:rPr>
        <w:t xml:space="preserve">Настоящий Порядок определяет правила составления и ведения бюджетной росписи главного распорядителя средств бюджета Городищенского </w:t>
      </w:r>
      <w:r w:rsidR="00E11AD2" w:rsidRPr="00606B0E">
        <w:rPr>
          <w:rFonts w:ascii="Arial" w:hAnsi="Arial" w:cs="Arial"/>
          <w:bCs/>
          <w:sz w:val="24"/>
          <w:szCs w:val="24"/>
        </w:rPr>
        <w:t>сельсовета на 202</w:t>
      </w:r>
      <w:r w:rsidR="00595E53" w:rsidRPr="00606B0E">
        <w:rPr>
          <w:rFonts w:ascii="Arial" w:hAnsi="Arial" w:cs="Arial"/>
          <w:bCs/>
          <w:sz w:val="24"/>
          <w:szCs w:val="24"/>
        </w:rPr>
        <w:t>1</w:t>
      </w:r>
      <w:r w:rsidR="00E11AD2" w:rsidRPr="00606B0E">
        <w:rPr>
          <w:rFonts w:ascii="Arial" w:hAnsi="Arial" w:cs="Arial"/>
          <w:bCs/>
          <w:sz w:val="24"/>
          <w:szCs w:val="24"/>
        </w:rPr>
        <w:t xml:space="preserve"> год</w:t>
      </w:r>
      <w:r w:rsidRPr="00606B0E">
        <w:rPr>
          <w:rFonts w:ascii="Arial" w:hAnsi="Arial" w:cs="Arial"/>
          <w:bCs/>
          <w:sz w:val="24"/>
          <w:szCs w:val="24"/>
        </w:rPr>
        <w:t xml:space="preserve"> (далее – бюджетная роспись) и внесения изменений в нее в соответствии с </w:t>
      </w:r>
      <w:r w:rsidRPr="00606B0E">
        <w:rPr>
          <w:rFonts w:ascii="Arial" w:hAnsi="Arial" w:cs="Arial"/>
          <w:bCs/>
          <w:sz w:val="24"/>
          <w:szCs w:val="24"/>
        </w:rPr>
        <w:lastRenderedPageBreak/>
        <w:t>Бюджетным кодексом Российской Федераци</w:t>
      </w:r>
      <w:r w:rsidR="00D76D64" w:rsidRPr="00606B0E">
        <w:rPr>
          <w:rFonts w:ascii="Arial" w:hAnsi="Arial" w:cs="Arial"/>
          <w:bCs/>
          <w:sz w:val="24"/>
          <w:szCs w:val="24"/>
        </w:rPr>
        <w:t>и (далее – Бюджетный кодекс), решениями</w:t>
      </w:r>
      <w:r w:rsidRPr="00606B0E">
        <w:rPr>
          <w:rFonts w:ascii="Arial" w:hAnsi="Arial" w:cs="Arial"/>
          <w:bCs/>
          <w:sz w:val="24"/>
          <w:szCs w:val="24"/>
        </w:rPr>
        <w:t xml:space="preserve"> Городищенского сельского Совета депутат</w:t>
      </w:r>
      <w:r w:rsidR="00D76D64" w:rsidRPr="00606B0E">
        <w:rPr>
          <w:rFonts w:ascii="Arial" w:hAnsi="Arial" w:cs="Arial"/>
          <w:bCs/>
          <w:sz w:val="24"/>
          <w:szCs w:val="24"/>
        </w:rPr>
        <w:t xml:space="preserve">ов от </w:t>
      </w:r>
      <w:r w:rsidR="00465EAA" w:rsidRPr="00606B0E">
        <w:rPr>
          <w:rFonts w:ascii="Arial" w:hAnsi="Arial" w:cs="Arial"/>
          <w:bCs/>
          <w:sz w:val="24"/>
          <w:szCs w:val="24"/>
        </w:rPr>
        <w:t>05.07.2018</w:t>
      </w:r>
      <w:r w:rsidR="00595E53" w:rsidRPr="00606B0E">
        <w:rPr>
          <w:rFonts w:ascii="Arial" w:hAnsi="Arial" w:cs="Arial"/>
          <w:bCs/>
          <w:sz w:val="24"/>
          <w:szCs w:val="24"/>
        </w:rPr>
        <w:t xml:space="preserve"> </w:t>
      </w:r>
      <w:r w:rsidR="00D76D64" w:rsidRPr="00606B0E">
        <w:rPr>
          <w:rFonts w:ascii="Arial" w:hAnsi="Arial" w:cs="Arial"/>
          <w:bCs/>
          <w:sz w:val="24"/>
          <w:szCs w:val="24"/>
        </w:rPr>
        <w:t xml:space="preserve"> № </w:t>
      </w:r>
      <w:r w:rsidR="00465EAA" w:rsidRPr="00606B0E">
        <w:rPr>
          <w:rFonts w:ascii="Arial" w:hAnsi="Arial" w:cs="Arial"/>
          <w:bCs/>
          <w:sz w:val="24"/>
          <w:szCs w:val="24"/>
        </w:rPr>
        <w:t>39-96-р</w:t>
      </w:r>
      <w:r w:rsidR="00D76D64" w:rsidRPr="00606B0E">
        <w:rPr>
          <w:rFonts w:ascii="Arial" w:hAnsi="Arial" w:cs="Arial"/>
          <w:bCs/>
          <w:sz w:val="24"/>
          <w:szCs w:val="24"/>
        </w:rPr>
        <w:t xml:space="preserve"> «</w:t>
      </w:r>
      <w:r w:rsidR="00465EAA" w:rsidRPr="00606B0E">
        <w:rPr>
          <w:rFonts w:ascii="Arial" w:hAnsi="Arial" w:cs="Arial"/>
          <w:bCs/>
          <w:sz w:val="24"/>
          <w:szCs w:val="24"/>
        </w:rPr>
        <w:t>Об утверждении Положения о бюджетном</w:t>
      </w:r>
      <w:r w:rsidR="00E11AD2" w:rsidRPr="00606B0E">
        <w:rPr>
          <w:rFonts w:ascii="Arial" w:hAnsi="Arial" w:cs="Arial"/>
          <w:bCs/>
          <w:sz w:val="24"/>
          <w:szCs w:val="24"/>
        </w:rPr>
        <w:t xml:space="preserve"> процессе</w:t>
      </w:r>
      <w:r w:rsidRPr="00606B0E">
        <w:rPr>
          <w:rFonts w:ascii="Arial" w:hAnsi="Arial" w:cs="Arial"/>
          <w:bCs/>
          <w:sz w:val="24"/>
          <w:szCs w:val="24"/>
        </w:rPr>
        <w:t xml:space="preserve"> в Городищенского сельсовета», </w:t>
      </w:r>
      <w:r w:rsidR="00465EAA" w:rsidRPr="00606B0E">
        <w:rPr>
          <w:rFonts w:ascii="Arial" w:hAnsi="Arial" w:cs="Arial"/>
          <w:bCs/>
          <w:sz w:val="24"/>
          <w:szCs w:val="24"/>
        </w:rPr>
        <w:t xml:space="preserve">решением Городищенского сельского Совета депутатов </w:t>
      </w:r>
      <w:r w:rsidRPr="00606B0E">
        <w:rPr>
          <w:rFonts w:ascii="Arial" w:hAnsi="Arial" w:cs="Arial"/>
          <w:bCs/>
          <w:sz w:val="24"/>
          <w:szCs w:val="24"/>
        </w:rPr>
        <w:t xml:space="preserve">от </w:t>
      </w:r>
      <w:r w:rsidR="00465EAA" w:rsidRPr="00606B0E">
        <w:rPr>
          <w:rFonts w:ascii="Arial" w:hAnsi="Arial" w:cs="Arial"/>
          <w:bCs/>
          <w:sz w:val="24"/>
          <w:szCs w:val="24"/>
        </w:rPr>
        <w:t>25.12.2020</w:t>
      </w:r>
      <w:proofErr w:type="gramEnd"/>
      <w:r w:rsidRPr="00606B0E">
        <w:rPr>
          <w:rFonts w:ascii="Arial" w:hAnsi="Arial" w:cs="Arial"/>
          <w:bCs/>
          <w:sz w:val="24"/>
          <w:szCs w:val="24"/>
        </w:rPr>
        <w:t xml:space="preserve"> № </w:t>
      </w:r>
      <w:r w:rsidR="00595E53" w:rsidRPr="00606B0E">
        <w:rPr>
          <w:rFonts w:ascii="Arial" w:hAnsi="Arial" w:cs="Arial"/>
          <w:bCs/>
          <w:sz w:val="24"/>
          <w:szCs w:val="24"/>
        </w:rPr>
        <w:t>14-72</w:t>
      </w:r>
      <w:r w:rsidR="00465EAA" w:rsidRPr="00606B0E">
        <w:rPr>
          <w:rFonts w:ascii="Arial" w:hAnsi="Arial" w:cs="Arial"/>
          <w:bCs/>
          <w:sz w:val="24"/>
          <w:szCs w:val="24"/>
        </w:rPr>
        <w:t>-р «О бюджете Городищенского сельсовета Енисейского района Красноярского края на 202</w:t>
      </w:r>
      <w:r w:rsidR="00595E53" w:rsidRPr="00606B0E">
        <w:rPr>
          <w:rFonts w:ascii="Arial" w:hAnsi="Arial" w:cs="Arial"/>
          <w:bCs/>
          <w:sz w:val="24"/>
          <w:szCs w:val="24"/>
        </w:rPr>
        <w:t>1</w:t>
      </w:r>
      <w:r w:rsidR="00465EAA" w:rsidRPr="00606B0E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595E53" w:rsidRPr="00606B0E">
        <w:rPr>
          <w:rFonts w:ascii="Arial" w:hAnsi="Arial" w:cs="Arial"/>
          <w:bCs/>
          <w:sz w:val="24"/>
          <w:szCs w:val="24"/>
        </w:rPr>
        <w:t>2</w:t>
      </w:r>
      <w:r w:rsidR="00465EAA" w:rsidRPr="00606B0E">
        <w:rPr>
          <w:rFonts w:ascii="Arial" w:hAnsi="Arial" w:cs="Arial"/>
          <w:bCs/>
          <w:sz w:val="24"/>
          <w:szCs w:val="24"/>
        </w:rPr>
        <w:t>-202</w:t>
      </w:r>
      <w:r w:rsidR="00595E53" w:rsidRPr="00606B0E">
        <w:rPr>
          <w:rFonts w:ascii="Arial" w:hAnsi="Arial" w:cs="Arial"/>
          <w:bCs/>
          <w:sz w:val="24"/>
          <w:szCs w:val="24"/>
        </w:rPr>
        <w:t>3</w:t>
      </w:r>
      <w:r w:rsidR="00465EAA" w:rsidRPr="00606B0E">
        <w:rPr>
          <w:rFonts w:ascii="Arial" w:hAnsi="Arial" w:cs="Arial"/>
          <w:bCs/>
          <w:sz w:val="24"/>
          <w:szCs w:val="24"/>
        </w:rPr>
        <w:t xml:space="preserve"> годов».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D3C2F" w:rsidRPr="00606B0E" w:rsidRDefault="00FD3C2F" w:rsidP="00E11AD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6B0E">
        <w:rPr>
          <w:rFonts w:ascii="Arial" w:hAnsi="Arial" w:cs="Arial"/>
          <w:b/>
          <w:bCs/>
          <w:sz w:val="24"/>
          <w:szCs w:val="24"/>
        </w:rPr>
        <w:t xml:space="preserve">I. </w:t>
      </w:r>
      <w:r w:rsidR="00465EAA" w:rsidRPr="00606B0E">
        <w:rPr>
          <w:rFonts w:ascii="Arial" w:hAnsi="Arial" w:cs="Arial"/>
          <w:b/>
          <w:bCs/>
          <w:sz w:val="24"/>
          <w:szCs w:val="24"/>
        </w:rPr>
        <w:t>С</w:t>
      </w:r>
      <w:r w:rsidRPr="00606B0E">
        <w:rPr>
          <w:rFonts w:ascii="Arial" w:hAnsi="Arial" w:cs="Arial"/>
          <w:b/>
          <w:bCs/>
          <w:sz w:val="24"/>
          <w:szCs w:val="24"/>
        </w:rPr>
        <w:t>оставление и утверждение бюджетной росписи</w:t>
      </w:r>
    </w:p>
    <w:p w:rsidR="00FD3C2F" w:rsidRPr="00606B0E" w:rsidRDefault="00FD3C2F" w:rsidP="00E11AD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6B0E">
        <w:rPr>
          <w:rFonts w:ascii="Arial" w:hAnsi="Arial" w:cs="Arial"/>
          <w:b/>
          <w:bCs/>
          <w:sz w:val="24"/>
          <w:szCs w:val="24"/>
        </w:rPr>
        <w:t>г</w:t>
      </w:r>
      <w:r w:rsidR="00F14432" w:rsidRPr="00606B0E">
        <w:rPr>
          <w:rFonts w:ascii="Arial" w:hAnsi="Arial" w:cs="Arial"/>
          <w:b/>
          <w:bCs/>
          <w:sz w:val="24"/>
          <w:szCs w:val="24"/>
        </w:rPr>
        <w:t>лавного распорядителя средств</w:t>
      </w:r>
      <w:r w:rsidRPr="00606B0E">
        <w:rPr>
          <w:rFonts w:ascii="Arial" w:hAnsi="Arial" w:cs="Arial"/>
          <w:b/>
          <w:bCs/>
          <w:sz w:val="24"/>
          <w:szCs w:val="24"/>
        </w:rPr>
        <w:t xml:space="preserve"> бюджета Городищенского сельсовета</w:t>
      </w:r>
    </w:p>
    <w:p w:rsidR="00FD3C2F" w:rsidRPr="00606B0E" w:rsidRDefault="00FD3C2F" w:rsidP="00E11AD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1.1. В соответствии </w:t>
      </w:r>
      <w:r w:rsidR="00465EAA" w:rsidRPr="00606B0E">
        <w:rPr>
          <w:rFonts w:ascii="Arial" w:hAnsi="Arial" w:cs="Arial"/>
          <w:bCs/>
          <w:sz w:val="24"/>
          <w:szCs w:val="24"/>
        </w:rPr>
        <w:t>решением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 </w:t>
      </w:r>
      <w:r w:rsidRPr="00606B0E">
        <w:rPr>
          <w:rFonts w:ascii="Arial" w:hAnsi="Arial" w:cs="Arial"/>
          <w:bCs/>
          <w:sz w:val="24"/>
          <w:szCs w:val="24"/>
        </w:rPr>
        <w:t xml:space="preserve">Городищенского сельского Совета депутатов от </w:t>
      </w:r>
      <w:r w:rsidR="00F14432" w:rsidRPr="00606B0E">
        <w:rPr>
          <w:rFonts w:ascii="Arial" w:hAnsi="Arial" w:cs="Arial"/>
          <w:bCs/>
          <w:sz w:val="24"/>
          <w:szCs w:val="24"/>
        </w:rPr>
        <w:t>05.07.2018</w:t>
      </w:r>
      <w:r w:rsidRPr="00606B0E">
        <w:rPr>
          <w:rFonts w:ascii="Arial" w:hAnsi="Arial" w:cs="Arial"/>
          <w:bCs/>
          <w:sz w:val="24"/>
          <w:szCs w:val="24"/>
        </w:rPr>
        <w:t xml:space="preserve"> № </w:t>
      </w:r>
      <w:r w:rsidR="00F14432" w:rsidRPr="00606B0E">
        <w:rPr>
          <w:rFonts w:ascii="Arial" w:hAnsi="Arial" w:cs="Arial"/>
          <w:bCs/>
          <w:sz w:val="24"/>
          <w:szCs w:val="24"/>
        </w:rPr>
        <w:t>39-96-р « Об</w:t>
      </w:r>
      <w:r w:rsidRPr="00606B0E">
        <w:rPr>
          <w:rFonts w:ascii="Arial" w:hAnsi="Arial" w:cs="Arial"/>
          <w:bCs/>
          <w:sz w:val="24"/>
          <w:szCs w:val="24"/>
        </w:rPr>
        <w:t xml:space="preserve"> утве</w:t>
      </w:r>
      <w:r w:rsidR="00F14432" w:rsidRPr="00606B0E">
        <w:rPr>
          <w:rFonts w:ascii="Arial" w:hAnsi="Arial" w:cs="Arial"/>
          <w:bCs/>
          <w:sz w:val="24"/>
          <w:szCs w:val="24"/>
        </w:rPr>
        <w:t>рждении Положения о бюджетном процессе</w:t>
      </w:r>
      <w:r w:rsidRPr="00606B0E">
        <w:rPr>
          <w:rFonts w:ascii="Arial" w:hAnsi="Arial" w:cs="Arial"/>
          <w:bCs/>
          <w:sz w:val="24"/>
          <w:szCs w:val="24"/>
        </w:rPr>
        <w:t xml:space="preserve"> в Городищенск</w:t>
      </w:r>
      <w:r w:rsidR="00F14432" w:rsidRPr="00606B0E">
        <w:rPr>
          <w:rFonts w:ascii="Arial" w:hAnsi="Arial" w:cs="Arial"/>
          <w:bCs/>
          <w:sz w:val="24"/>
          <w:szCs w:val="24"/>
        </w:rPr>
        <w:t>ом сельсовете»</w:t>
      </w:r>
      <w:r w:rsidRPr="00606B0E">
        <w:rPr>
          <w:rFonts w:ascii="Arial" w:hAnsi="Arial" w:cs="Arial"/>
          <w:bCs/>
          <w:sz w:val="24"/>
          <w:szCs w:val="24"/>
        </w:rPr>
        <w:t xml:space="preserve"> бюджетная роспись составляется главным распорядителем средств бюджета Городищенского сельсовета (далее – ГРБС) на основании уведомлений о бюдже</w:t>
      </w:r>
      <w:r w:rsidR="00F14432" w:rsidRPr="00606B0E">
        <w:rPr>
          <w:rFonts w:ascii="Arial" w:hAnsi="Arial" w:cs="Arial"/>
          <w:bCs/>
          <w:sz w:val="24"/>
          <w:szCs w:val="24"/>
        </w:rPr>
        <w:t>тных ассигнованиях, доведенных муниципальным учреждением Финансовое управление администрации Енисейского района (далее - финансовое управление</w:t>
      </w:r>
      <w:r w:rsidRPr="00606B0E">
        <w:rPr>
          <w:rFonts w:ascii="Arial" w:hAnsi="Arial" w:cs="Arial"/>
          <w:bCs/>
          <w:sz w:val="24"/>
          <w:szCs w:val="24"/>
        </w:rPr>
        <w:t>).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1.2. </w:t>
      </w:r>
      <w:proofErr w:type="gramStart"/>
      <w:r w:rsidRPr="00606B0E">
        <w:rPr>
          <w:rFonts w:ascii="Arial" w:hAnsi="Arial" w:cs="Arial"/>
          <w:bCs/>
          <w:sz w:val="24"/>
          <w:szCs w:val="24"/>
        </w:rPr>
        <w:t>Бюджетная роспись включает в себя распределение бюджетных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 ассигнований по расходам ГРБС</w:t>
      </w:r>
      <w:r w:rsidRPr="00606B0E">
        <w:rPr>
          <w:rFonts w:ascii="Arial" w:hAnsi="Arial" w:cs="Arial"/>
          <w:bCs/>
          <w:sz w:val="24"/>
          <w:szCs w:val="24"/>
        </w:rPr>
        <w:t xml:space="preserve"> и бюджетные ассигнования по расходам в разрезе подведомственных ему получа</w:t>
      </w:r>
      <w:r w:rsidR="00F14432" w:rsidRPr="00606B0E">
        <w:rPr>
          <w:rFonts w:ascii="Arial" w:hAnsi="Arial" w:cs="Arial"/>
          <w:bCs/>
          <w:sz w:val="24"/>
          <w:szCs w:val="24"/>
        </w:rPr>
        <w:t>телей средств бюджета поселения</w:t>
      </w:r>
      <w:r w:rsidRPr="00606B0E">
        <w:rPr>
          <w:rFonts w:ascii="Arial" w:hAnsi="Arial" w:cs="Arial"/>
          <w:bCs/>
          <w:sz w:val="24"/>
          <w:szCs w:val="24"/>
        </w:rPr>
        <w:t xml:space="preserve"> на текущий финансовый год по разделам, подразделам, целевым статьям (муниципальным программам Городищенского сельсовета и непрограммным направлениям деятельности), группам, подгруппам и элементам видов расходов, группам, статьям и подстатьям операций сектора государственного управления классификации расходов бюджета и на</w:t>
      </w:r>
      <w:proofErr w:type="gramEnd"/>
      <w:r w:rsidRPr="00606B0E">
        <w:rPr>
          <w:rFonts w:ascii="Arial" w:hAnsi="Arial" w:cs="Arial"/>
          <w:bCs/>
          <w:sz w:val="24"/>
          <w:szCs w:val="24"/>
        </w:rPr>
        <w:t xml:space="preserve"> плановый период по разделам, подразделам, целевым статьям (муниципальным программам Городищенского сельсовета и непрограммным направлениям деятельности), группам видов расходов, группам, статьям и подстатьям </w:t>
      </w:r>
      <w:proofErr w:type="gramStart"/>
      <w:r w:rsidRPr="00606B0E">
        <w:rPr>
          <w:rFonts w:ascii="Arial" w:hAnsi="Arial" w:cs="Arial"/>
          <w:bCs/>
          <w:sz w:val="24"/>
          <w:szCs w:val="24"/>
        </w:rPr>
        <w:t>операций сектора государственного управления классификации расходов бюджета</w:t>
      </w:r>
      <w:proofErr w:type="gramEnd"/>
      <w:r w:rsidRPr="00606B0E">
        <w:rPr>
          <w:rFonts w:ascii="Arial" w:hAnsi="Arial" w:cs="Arial"/>
          <w:bCs/>
          <w:sz w:val="24"/>
          <w:szCs w:val="24"/>
        </w:rPr>
        <w:t>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1.3.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14432" w:rsidRPr="00606B0E">
        <w:rPr>
          <w:rFonts w:ascii="Arial" w:hAnsi="Arial" w:cs="Arial"/>
          <w:bCs/>
          <w:sz w:val="24"/>
          <w:szCs w:val="24"/>
        </w:rPr>
        <w:t>Согласно</w:t>
      </w:r>
      <w:r w:rsidRPr="00606B0E">
        <w:rPr>
          <w:rFonts w:ascii="Arial" w:hAnsi="Arial" w:cs="Arial"/>
          <w:bCs/>
          <w:sz w:val="24"/>
          <w:szCs w:val="24"/>
        </w:rPr>
        <w:t xml:space="preserve"> статьи</w:t>
      </w:r>
      <w:proofErr w:type="gramEnd"/>
      <w:r w:rsidRPr="00606B0E">
        <w:rPr>
          <w:rFonts w:ascii="Arial" w:hAnsi="Arial" w:cs="Arial"/>
          <w:bCs/>
          <w:sz w:val="24"/>
          <w:szCs w:val="24"/>
        </w:rPr>
        <w:t xml:space="preserve"> 38 Бюджетного кодекса ГРБС осуществляют распределение бюджетных ассигнований только между получателями, включенными в перечень подведомст</w:t>
      </w:r>
      <w:r w:rsidR="00F14432" w:rsidRPr="00606B0E">
        <w:rPr>
          <w:rFonts w:ascii="Arial" w:hAnsi="Arial" w:cs="Arial"/>
          <w:bCs/>
          <w:sz w:val="24"/>
          <w:szCs w:val="24"/>
        </w:rPr>
        <w:t>венных им получателей средств</w:t>
      </w:r>
      <w:r w:rsidRPr="00606B0E">
        <w:rPr>
          <w:rFonts w:ascii="Arial" w:hAnsi="Arial" w:cs="Arial"/>
          <w:bCs/>
          <w:sz w:val="24"/>
          <w:szCs w:val="24"/>
        </w:rPr>
        <w:t xml:space="preserve"> бюджета Городищенского  сельсовета.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1.4. При распределении бюджетных ассигнований ГРБС </w:t>
      </w:r>
      <w:proofErr w:type="gramStart"/>
      <w:r w:rsidRPr="00606B0E">
        <w:rPr>
          <w:rFonts w:ascii="Arial" w:hAnsi="Arial" w:cs="Arial"/>
          <w:bCs/>
          <w:sz w:val="24"/>
          <w:szCs w:val="24"/>
        </w:rPr>
        <w:t>должен</w:t>
      </w:r>
      <w:proofErr w:type="gramEnd"/>
      <w:r w:rsidRPr="00606B0E">
        <w:rPr>
          <w:rFonts w:ascii="Arial" w:hAnsi="Arial" w:cs="Arial"/>
          <w:bCs/>
          <w:sz w:val="24"/>
          <w:szCs w:val="24"/>
        </w:rPr>
        <w:t xml:space="preserve"> в полном объеме учитывать бюджетные ассигнования на выплату заработной платы с начислениями, социальные выплаты, на расчеты за коммунальные услуги.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1.5. В соответствии со статьей 219 Бюджетного кодекса при составлении бюджетной росписи ГРБС при наличии соответствующих расходов осуществляют детализацию </w:t>
      </w:r>
      <w:proofErr w:type="gramStart"/>
      <w:r w:rsidRPr="00606B0E">
        <w:rPr>
          <w:rFonts w:ascii="Arial" w:hAnsi="Arial" w:cs="Arial"/>
          <w:bCs/>
          <w:sz w:val="24"/>
          <w:szCs w:val="24"/>
        </w:rPr>
        <w:t>кодов классификации операций сектора государственного управления</w:t>
      </w:r>
      <w:proofErr w:type="gramEnd"/>
      <w:r w:rsidRPr="00606B0E">
        <w:rPr>
          <w:rFonts w:ascii="Arial" w:hAnsi="Arial" w:cs="Arial"/>
          <w:bCs/>
          <w:sz w:val="24"/>
          <w:szCs w:val="24"/>
        </w:rPr>
        <w:t xml:space="preserve"> в соответствии с приложением № 1.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1.6. Бюджетная роспись составляется в 3 экземплярах 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по форме согласно приложению № 2 </w:t>
      </w:r>
      <w:r w:rsidRPr="00606B0E">
        <w:rPr>
          <w:rFonts w:ascii="Arial" w:hAnsi="Arial" w:cs="Arial"/>
          <w:bCs/>
          <w:sz w:val="24"/>
          <w:szCs w:val="24"/>
        </w:rPr>
        <w:t>и утверждается руководителем ГРБС не позднее 10 дней со дня получения уведомления о бюджетных ассигнованиях.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1.7. После утверждения 1-й экземпляр бюджетной росписи остается у ГРБС, 2-й и 3-й в этот </w:t>
      </w:r>
      <w:r w:rsidR="00F14432" w:rsidRPr="00606B0E">
        <w:rPr>
          <w:rFonts w:ascii="Arial" w:hAnsi="Arial" w:cs="Arial"/>
          <w:bCs/>
          <w:sz w:val="24"/>
          <w:szCs w:val="24"/>
        </w:rPr>
        <w:t>же день передаются специалистам по  бюджету финансового</w:t>
      </w:r>
      <w:r w:rsidRPr="00606B0E">
        <w:rPr>
          <w:rFonts w:ascii="Arial" w:hAnsi="Arial" w:cs="Arial"/>
          <w:bCs/>
          <w:sz w:val="24"/>
          <w:szCs w:val="24"/>
        </w:rPr>
        <w:t xml:space="preserve"> управления, для внесения ее показателей в программу «Бюджет-Смарт».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1.8. Показатели утвержденной бюджетной росписи одновременно являются утвержденными бюджетными ассигнованиями и лимитами бюдже</w:t>
      </w:r>
      <w:r w:rsidR="00F14432" w:rsidRPr="00606B0E">
        <w:rPr>
          <w:rFonts w:ascii="Arial" w:hAnsi="Arial" w:cs="Arial"/>
          <w:bCs/>
          <w:sz w:val="24"/>
          <w:szCs w:val="24"/>
        </w:rPr>
        <w:t>тных обязательств на 202</w:t>
      </w:r>
      <w:r w:rsidR="00595E53" w:rsidRPr="00606B0E">
        <w:rPr>
          <w:rFonts w:ascii="Arial" w:hAnsi="Arial" w:cs="Arial"/>
          <w:bCs/>
          <w:sz w:val="24"/>
          <w:szCs w:val="24"/>
        </w:rPr>
        <w:t>1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 год и</w:t>
      </w:r>
      <w:r w:rsidRPr="00606B0E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595E53" w:rsidRPr="00606B0E">
        <w:rPr>
          <w:rFonts w:ascii="Arial" w:hAnsi="Arial" w:cs="Arial"/>
          <w:bCs/>
          <w:sz w:val="24"/>
          <w:szCs w:val="24"/>
        </w:rPr>
        <w:t>2</w:t>
      </w:r>
      <w:r w:rsidRPr="00606B0E">
        <w:rPr>
          <w:rFonts w:ascii="Arial" w:hAnsi="Arial" w:cs="Arial"/>
          <w:bCs/>
          <w:sz w:val="24"/>
          <w:szCs w:val="24"/>
        </w:rPr>
        <w:t xml:space="preserve"> и 202</w:t>
      </w:r>
      <w:r w:rsidR="00595E53" w:rsidRPr="00606B0E">
        <w:rPr>
          <w:rFonts w:ascii="Arial" w:hAnsi="Arial" w:cs="Arial"/>
          <w:bCs/>
          <w:sz w:val="24"/>
          <w:szCs w:val="24"/>
        </w:rPr>
        <w:t>3</w:t>
      </w:r>
      <w:r w:rsidRPr="00606B0E">
        <w:rPr>
          <w:rFonts w:ascii="Arial" w:hAnsi="Arial" w:cs="Arial"/>
          <w:bCs/>
          <w:sz w:val="24"/>
          <w:szCs w:val="24"/>
        </w:rPr>
        <w:t xml:space="preserve"> годов.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06B0E">
        <w:rPr>
          <w:rFonts w:ascii="Arial" w:hAnsi="Arial" w:cs="Arial"/>
          <w:bCs/>
          <w:sz w:val="24"/>
          <w:szCs w:val="24"/>
        </w:rPr>
        <w:lastRenderedPageBreak/>
        <w:t>ii</w:t>
      </w:r>
      <w:proofErr w:type="spellEnd"/>
      <w:r w:rsidRPr="00606B0E">
        <w:rPr>
          <w:rFonts w:ascii="Arial" w:hAnsi="Arial" w:cs="Arial"/>
          <w:bCs/>
          <w:sz w:val="24"/>
          <w:szCs w:val="24"/>
        </w:rPr>
        <w:t xml:space="preserve">. доведение показателей бюджетных росписей </w:t>
      </w:r>
    </w:p>
    <w:p w:rsidR="00FD3C2F" w:rsidRPr="00606B0E" w:rsidRDefault="00F14432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главного распорядителя средств</w:t>
      </w:r>
      <w:r w:rsidR="00FD3C2F" w:rsidRPr="00606B0E">
        <w:rPr>
          <w:rFonts w:ascii="Arial" w:hAnsi="Arial" w:cs="Arial"/>
          <w:bCs/>
          <w:sz w:val="24"/>
          <w:szCs w:val="24"/>
        </w:rPr>
        <w:t xml:space="preserve"> бюджета Городищенского  сельсовета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до подведомс</w:t>
      </w:r>
      <w:r w:rsidR="00F14432" w:rsidRPr="00606B0E">
        <w:rPr>
          <w:rFonts w:ascii="Arial" w:hAnsi="Arial" w:cs="Arial"/>
          <w:bCs/>
          <w:sz w:val="24"/>
          <w:szCs w:val="24"/>
        </w:rPr>
        <w:t>твенных получателей средств бюджета</w:t>
      </w:r>
      <w:r w:rsidRPr="00606B0E">
        <w:rPr>
          <w:rFonts w:ascii="Arial" w:hAnsi="Arial" w:cs="Arial"/>
          <w:bCs/>
          <w:sz w:val="24"/>
          <w:szCs w:val="24"/>
        </w:rPr>
        <w:t xml:space="preserve"> Городищенского  сельсовета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2.1. В соответствии с частью 2 статьи 219 Бюджетного кодекса показатели бюджетной росписи не позднее 3 дней со дня ее утверждения доводятся ГРБС до подведомственных получателей в форме уведомлений согласно приложению № 3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2.2. Уведом</w:t>
      </w:r>
      <w:r w:rsidR="00F14432" w:rsidRPr="00606B0E">
        <w:rPr>
          <w:rFonts w:ascii="Arial" w:hAnsi="Arial" w:cs="Arial"/>
          <w:bCs/>
          <w:sz w:val="24"/>
          <w:szCs w:val="24"/>
        </w:rPr>
        <w:t>ление о бюджетных ассигнованиях</w:t>
      </w:r>
      <w:r w:rsidRPr="00606B0E">
        <w:rPr>
          <w:rFonts w:ascii="Arial" w:hAnsi="Arial" w:cs="Arial"/>
          <w:bCs/>
          <w:sz w:val="24"/>
          <w:szCs w:val="24"/>
        </w:rPr>
        <w:t xml:space="preserve"> бюджета Городищенского  сельсовета одновременно является уведомлением о лимитах бюдже</w:t>
      </w:r>
      <w:r w:rsidR="00F14432" w:rsidRPr="00606B0E">
        <w:rPr>
          <w:rFonts w:ascii="Arial" w:hAnsi="Arial" w:cs="Arial"/>
          <w:bCs/>
          <w:sz w:val="24"/>
          <w:szCs w:val="24"/>
        </w:rPr>
        <w:t>тных обязательств на 202</w:t>
      </w:r>
      <w:r w:rsidR="00595E53" w:rsidRPr="00606B0E">
        <w:rPr>
          <w:rFonts w:ascii="Arial" w:hAnsi="Arial" w:cs="Arial"/>
          <w:bCs/>
          <w:sz w:val="24"/>
          <w:szCs w:val="24"/>
        </w:rPr>
        <w:t>1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 год и</w:t>
      </w:r>
      <w:r w:rsidRPr="00606B0E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595E53" w:rsidRPr="00606B0E">
        <w:rPr>
          <w:rFonts w:ascii="Arial" w:hAnsi="Arial" w:cs="Arial"/>
          <w:bCs/>
          <w:sz w:val="24"/>
          <w:szCs w:val="24"/>
        </w:rPr>
        <w:t>2</w:t>
      </w:r>
      <w:r w:rsidRPr="00606B0E">
        <w:rPr>
          <w:rFonts w:ascii="Arial" w:hAnsi="Arial" w:cs="Arial"/>
          <w:bCs/>
          <w:sz w:val="24"/>
          <w:szCs w:val="24"/>
        </w:rPr>
        <w:t xml:space="preserve"> и 202</w:t>
      </w:r>
      <w:r w:rsidR="00595E53" w:rsidRPr="00606B0E">
        <w:rPr>
          <w:rFonts w:ascii="Arial" w:hAnsi="Arial" w:cs="Arial"/>
          <w:bCs/>
          <w:sz w:val="24"/>
          <w:szCs w:val="24"/>
        </w:rPr>
        <w:t>3</w:t>
      </w:r>
      <w:r w:rsidRPr="00606B0E">
        <w:rPr>
          <w:rFonts w:ascii="Arial" w:hAnsi="Arial" w:cs="Arial"/>
          <w:bCs/>
          <w:sz w:val="24"/>
          <w:szCs w:val="24"/>
        </w:rPr>
        <w:t xml:space="preserve"> годов и служит основанием для составления бюджетных смет подведомственных получателей.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Утвержденные показатели бюджетной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 сметы муниципального казенного</w:t>
      </w:r>
      <w:r w:rsidRPr="00606B0E">
        <w:rPr>
          <w:rFonts w:ascii="Arial" w:hAnsi="Arial" w:cs="Arial"/>
          <w:bCs/>
          <w:sz w:val="24"/>
          <w:szCs w:val="24"/>
        </w:rPr>
        <w:t xml:space="preserve">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муниципального казенного учреждения, не включая бюджетные ассигнования на исполнение публичных нормативных обязательств и межбюджетных трансфертов.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Утвержденные бюджетные сметы с утвержденными расчет</w:t>
      </w:r>
      <w:r w:rsidR="00E11AD2" w:rsidRPr="00606B0E">
        <w:rPr>
          <w:rFonts w:ascii="Arial" w:hAnsi="Arial" w:cs="Arial"/>
          <w:bCs/>
          <w:sz w:val="24"/>
          <w:szCs w:val="24"/>
        </w:rPr>
        <w:t>ами к ним представляются специалистам по казначейскому исполнению финансового</w:t>
      </w:r>
      <w:r w:rsidRPr="00606B0E">
        <w:rPr>
          <w:rFonts w:ascii="Arial" w:hAnsi="Arial" w:cs="Arial"/>
          <w:bCs/>
          <w:sz w:val="24"/>
          <w:szCs w:val="24"/>
        </w:rPr>
        <w:t xml:space="preserve"> у</w:t>
      </w:r>
      <w:r w:rsidR="00F14432" w:rsidRPr="00606B0E">
        <w:rPr>
          <w:rFonts w:ascii="Arial" w:hAnsi="Arial" w:cs="Arial"/>
          <w:bCs/>
          <w:sz w:val="24"/>
          <w:szCs w:val="24"/>
        </w:rPr>
        <w:t>правления до 01 января</w:t>
      </w:r>
      <w:r w:rsidRPr="00606B0E">
        <w:rPr>
          <w:rFonts w:ascii="Arial" w:hAnsi="Arial" w:cs="Arial"/>
          <w:bCs/>
          <w:sz w:val="24"/>
          <w:szCs w:val="24"/>
        </w:rPr>
        <w:t xml:space="preserve"> 202</w:t>
      </w:r>
      <w:r w:rsidR="00595E53" w:rsidRPr="00606B0E">
        <w:rPr>
          <w:rFonts w:ascii="Arial" w:hAnsi="Arial" w:cs="Arial"/>
          <w:bCs/>
          <w:sz w:val="24"/>
          <w:szCs w:val="24"/>
        </w:rPr>
        <w:t>1</w:t>
      </w:r>
      <w:r w:rsidRPr="00606B0E">
        <w:rPr>
          <w:rFonts w:ascii="Arial" w:hAnsi="Arial" w:cs="Arial"/>
          <w:bCs/>
          <w:sz w:val="24"/>
          <w:szCs w:val="24"/>
        </w:rPr>
        <w:t xml:space="preserve"> года и до 01 января каждого года планового периода.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2.3. Лимиты бюджетных обязательств могут быть уменьшены без внесения изменений в бюджетную роспись в случае блокировки расходов, осуществляемой в соответствии с Порядком сокращения лимитов бюджетных обязательств по фактам н</w:t>
      </w:r>
      <w:r w:rsidR="00F14432" w:rsidRPr="00606B0E">
        <w:rPr>
          <w:rFonts w:ascii="Arial" w:hAnsi="Arial" w:cs="Arial"/>
          <w:bCs/>
          <w:sz w:val="24"/>
          <w:szCs w:val="24"/>
        </w:rPr>
        <w:t>ецелевого использования средств</w:t>
      </w:r>
      <w:r w:rsidRPr="00606B0E">
        <w:rPr>
          <w:rFonts w:ascii="Arial" w:hAnsi="Arial" w:cs="Arial"/>
          <w:bCs/>
          <w:sz w:val="24"/>
          <w:szCs w:val="24"/>
        </w:rPr>
        <w:t xml:space="preserve"> бюджета Городищенского сель</w:t>
      </w:r>
      <w:r w:rsidR="00F14432" w:rsidRPr="00606B0E">
        <w:rPr>
          <w:rFonts w:ascii="Arial" w:hAnsi="Arial" w:cs="Arial"/>
          <w:bCs/>
          <w:sz w:val="24"/>
          <w:szCs w:val="24"/>
        </w:rPr>
        <w:t>совета, утвержденным финансовым</w:t>
      </w:r>
      <w:r w:rsidRPr="00606B0E">
        <w:rPr>
          <w:rFonts w:ascii="Arial" w:hAnsi="Arial" w:cs="Arial"/>
          <w:bCs/>
          <w:sz w:val="24"/>
          <w:szCs w:val="24"/>
        </w:rPr>
        <w:t xml:space="preserve"> управлением.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2.4. </w:t>
      </w:r>
      <w:proofErr w:type="gramStart"/>
      <w:r w:rsidRPr="00606B0E">
        <w:rPr>
          <w:rFonts w:ascii="Arial" w:hAnsi="Arial" w:cs="Arial"/>
          <w:bCs/>
          <w:sz w:val="24"/>
          <w:szCs w:val="24"/>
        </w:rPr>
        <w:t>Лимиты бюджетных обязательств составляются ГРБС и включают в себя лимиты бюджетных обязательств по расходам ГРБС и лимиты бюджетных обя</w:t>
      </w:r>
      <w:r w:rsidR="00F14432" w:rsidRPr="00606B0E">
        <w:rPr>
          <w:rFonts w:ascii="Arial" w:hAnsi="Arial" w:cs="Arial"/>
          <w:bCs/>
          <w:sz w:val="24"/>
          <w:szCs w:val="24"/>
        </w:rPr>
        <w:t>зательств по расходам в разрезе</w:t>
      </w:r>
      <w:r w:rsidRPr="00606B0E">
        <w:rPr>
          <w:rFonts w:ascii="Arial" w:hAnsi="Arial" w:cs="Arial"/>
          <w:bCs/>
          <w:sz w:val="24"/>
          <w:szCs w:val="24"/>
        </w:rPr>
        <w:t xml:space="preserve"> п</w:t>
      </w:r>
      <w:r w:rsidR="00F14432" w:rsidRPr="00606B0E">
        <w:rPr>
          <w:rFonts w:ascii="Arial" w:hAnsi="Arial" w:cs="Arial"/>
          <w:bCs/>
          <w:sz w:val="24"/>
          <w:szCs w:val="24"/>
        </w:rPr>
        <w:t>одведомственных ему получателей</w:t>
      </w:r>
      <w:r w:rsidRPr="00606B0E">
        <w:rPr>
          <w:rFonts w:ascii="Arial" w:hAnsi="Arial" w:cs="Arial"/>
          <w:bCs/>
          <w:sz w:val="24"/>
          <w:szCs w:val="24"/>
        </w:rPr>
        <w:t xml:space="preserve"> на текущий финансовый год по разделам, подразделам, целевым статьям (муниципальным программам Городищенского  сельсовета и непрограммным направлениям деятельности), группам, подгруппам и элементам видов расходов, группам, статьям и подстатьям операций сектора государственного управления классификации расходов бюджета</w:t>
      </w:r>
      <w:proofErr w:type="gramEnd"/>
      <w:r w:rsidRPr="00606B0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06B0E">
        <w:rPr>
          <w:rFonts w:ascii="Arial" w:hAnsi="Arial" w:cs="Arial"/>
          <w:bCs/>
          <w:sz w:val="24"/>
          <w:szCs w:val="24"/>
        </w:rPr>
        <w:t>с указанием детализации кодов классификации операций секто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ра государственного управления </w:t>
      </w:r>
      <w:r w:rsidRPr="00606B0E">
        <w:rPr>
          <w:rFonts w:ascii="Arial" w:hAnsi="Arial" w:cs="Arial"/>
          <w:bCs/>
          <w:sz w:val="24"/>
          <w:szCs w:val="24"/>
        </w:rPr>
        <w:t>и на плановый период по разделам, подразделам, целевым статьям (муниципальным программам Городищенского сельсовета и непрограммным направлениям деятельности), по группам, подгруп</w:t>
      </w:r>
      <w:r w:rsidR="00F14432" w:rsidRPr="00606B0E">
        <w:rPr>
          <w:rFonts w:ascii="Arial" w:hAnsi="Arial" w:cs="Arial"/>
          <w:bCs/>
          <w:sz w:val="24"/>
          <w:szCs w:val="24"/>
        </w:rPr>
        <w:t>пам и элементам видов расходов,</w:t>
      </w:r>
      <w:r w:rsidRPr="00606B0E">
        <w:rPr>
          <w:rFonts w:ascii="Arial" w:hAnsi="Arial" w:cs="Arial"/>
          <w:bCs/>
          <w:sz w:val="24"/>
          <w:szCs w:val="24"/>
        </w:rPr>
        <w:t xml:space="preserve"> группам, статьям и подстатьям операций сектора государственного управления классификации расходов бюджета с указанием детализации кодов классификации операций сектора государственного управления.</w:t>
      </w:r>
      <w:proofErr w:type="gramEnd"/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06B0E">
        <w:rPr>
          <w:rFonts w:ascii="Arial" w:hAnsi="Arial" w:cs="Arial"/>
          <w:bCs/>
          <w:sz w:val="24"/>
          <w:szCs w:val="24"/>
        </w:rPr>
        <w:t>iii</w:t>
      </w:r>
      <w:proofErr w:type="spellEnd"/>
      <w:r w:rsidRPr="00606B0E">
        <w:rPr>
          <w:rFonts w:ascii="Arial" w:hAnsi="Arial" w:cs="Arial"/>
          <w:bCs/>
          <w:sz w:val="24"/>
          <w:szCs w:val="24"/>
        </w:rPr>
        <w:t xml:space="preserve">. внесение изменений в бюджетные росписи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гл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авного распорядителя средств </w:t>
      </w:r>
      <w:r w:rsidRPr="00606B0E">
        <w:rPr>
          <w:rFonts w:ascii="Arial" w:hAnsi="Arial" w:cs="Arial"/>
          <w:bCs/>
          <w:sz w:val="24"/>
          <w:szCs w:val="24"/>
        </w:rPr>
        <w:t xml:space="preserve">бюджета Городищенского сельсовета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3.1. В ходе исполнения  бюджета Городищенского  сельсовета показатели бюджетной росписи могут быть изменены в соответствии со статьями 217 и 232 Бюджетного кодекса.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3.2. Внесение изменений в бюджетную роспись производится после внесения соответствующих изменений в сводную бюджетную роспись бюджета Городищенского  сельсовета, утвержденную распоряжением  администрации сельского поселения.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lastRenderedPageBreak/>
        <w:t>Основанием для внесения изменений в бюджетную роспись является уведомление об изменении бюджетных ассигнований.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ГРБС после получения уведомления об изменении </w:t>
      </w:r>
      <w:r w:rsidR="00F14432" w:rsidRPr="00606B0E">
        <w:rPr>
          <w:rFonts w:ascii="Arial" w:hAnsi="Arial" w:cs="Arial"/>
          <w:bCs/>
          <w:sz w:val="24"/>
          <w:szCs w:val="24"/>
        </w:rPr>
        <w:t>бюджетных ассигнованиях готовит</w:t>
      </w:r>
      <w:r w:rsidRPr="00606B0E">
        <w:rPr>
          <w:rFonts w:ascii="Arial" w:hAnsi="Arial" w:cs="Arial"/>
          <w:bCs/>
          <w:sz w:val="24"/>
          <w:szCs w:val="24"/>
        </w:rPr>
        <w:t xml:space="preserve"> в 3-х экземплярах сводное уведомление об изменении бюджетных ассигнований в разрезе подведомственных получателей по форм</w:t>
      </w:r>
      <w:r w:rsidR="00F14432" w:rsidRPr="00606B0E">
        <w:rPr>
          <w:rFonts w:ascii="Arial" w:hAnsi="Arial" w:cs="Arial"/>
          <w:bCs/>
          <w:sz w:val="24"/>
          <w:szCs w:val="24"/>
        </w:rPr>
        <w:t xml:space="preserve">е согласно приложению № 4 </w:t>
      </w:r>
      <w:r w:rsidRPr="00606B0E">
        <w:rPr>
          <w:rFonts w:ascii="Arial" w:hAnsi="Arial" w:cs="Arial"/>
          <w:bCs/>
          <w:sz w:val="24"/>
          <w:szCs w:val="24"/>
        </w:rPr>
        <w:t xml:space="preserve">для внесения его показателей в программу «Бюджет-Смарт».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Один экземпляр </w:t>
      </w:r>
      <w:r w:rsidR="00F14432" w:rsidRPr="00606B0E">
        <w:rPr>
          <w:rFonts w:ascii="Arial" w:hAnsi="Arial" w:cs="Arial"/>
          <w:bCs/>
          <w:sz w:val="24"/>
          <w:szCs w:val="24"/>
        </w:rPr>
        <w:t>сводного уведомления остается у</w:t>
      </w:r>
      <w:r w:rsidRPr="00606B0E">
        <w:rPr>
          <w:rFonts w:ascii="Arial" w:hAnsi="Arial" w:cs="Arial"/>
          <w:bCs/>
          <w:sz w:val="24"/>
          <w:szCs w:val="24"/>
        </w:rPr>
        <w:t xml:space="preserve"> специалиста 1-й категории, бухгалтера-финансиста администрации Городищенского сельсовета</w:t>
      </w:r>
      <w:r w:rsidR="007537BC" w:rsidRPr="00606B0E">
        <w:rPr>
          <w:rFonts w:ascii="Arial" w:hAnsi="Arial" w:cs="Arial"/>
          <w:bCs/>
          <w:sz w:val="24"/>
          <w:szCs w:val="24"/>
        </w:rPr>
        <w:t>, 2-й – передается специалистам по казначейскому исполнению</w:t>
      </w:r>
      <w:r w:rsidRPr="00606B0E">
        <w:rPr>
          <w:rFonts w:ascii="Arial" w:hAnsi="Arial" w:cs="Arial"/>
          <w:bCs/>
          <w:sz w:val="24"/>
          <w:szCs w:val="24"/>
        </w:rPr>
        <w:t xml:space="preserve"> бюджета, 3-й – специалистам по бюджету финансового управления.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сводного уведомления. </w:t>
      </w:r>
    </w:p>
    <w:p w:rsidR="00FD3C2F" w:rsidRPr="00606B0E" w:rsidRDefault="007537BC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3.3.</w:t>
      </w:r>
      <w:r w:rsidR="00FD3C2F" w:rsidRPr="00606B0E">
        <w:rPr>
          <w:rFonts w:ascii="Arial" w:hAnsi="Arial" w:cs="Arial"/>
          <w:bCs/>
          <w:sz w:val="24"/>
          <w:szCs w:val="24"/>
        </w:rPr>
        <w:t xml:space="preserve"> Внесение изменений в бюджетную роспись может быть произведено без внесения изменений в сводную роспись  бюджета Городищенского  сельсовета в случае перераспределения бюджетных ассигнований между подведомственными получателями в пределах одного раздела, подраздела, целевой статьи, группы, подгруппы и элемента вида расходов, группы, подгруппы, статьи и подстатьи  </w:t>
      </w:r>
      <w:proofErr w:type="gramStart"/>
      <w:r w:rsidR="00FD3C2F" w:rsidRPr="00606B0E">
        <w:rPr>
          <w:rFonts w:ascii="Arial" w:hAnsi="Arial" w:cs="Arial"/>
          <w:bCs/>
          <w:sz w:val="24"/>
          <w:szCs w:val="24"/>
        </w:rPr>
        <w:t>операции сектора государственного управления классификации расходов бюджета</w:t>
      </w:r>
      <w:proofErr w:type="gramEnd"/>
      <w:r w:rsidR="00FD3C2F" w:rsidRPr="00606B0E">
        <w:rPr>
          <w:rFonts w:ascii="Arial" w:hAnsi="Arial" w:cs="Arial"/>
          <w:bCs/>
          <w:sz w:val="24"/>
          <w:szCs w:val="24"/>
        </w:rPr>
        <w:t>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При этом указанные изменения вносятся не чаще 2 раз в квартал на основании распоряжения руководителя ГРБС и приложения к нему п</w:t>
      </w:r>
      <w:r w:rsidR="00E11AD2" w:rsidRPr="00606B0E">
        <w:rPr>
          <w:rFonts w:ascii="Arial" w:hAnsi="Arial" w:cs="Arial"/>
          <w:bCs/>
          <w:sz w:val="24"/>
          <w:szCs w:val="24"/>
        </w:rPr>
        <w:t xml:space="preserve">о форме согласно приложению № </w:t>
      </w:r>
      <w:r w:rsidRPr="00606B0E">
        <w:rPr>
          <w:rFonts w:ascii="Arial" w:hAnsi="Arial" w:cs="Arial"/>
          <w:bCs/>
          <w:sz w:val="24"/>
          <w:szCs w:val="24"/>
        </w:rPr>
        <w:t>6</w:t>
      </w:r>
      <w:r w:rsidR="00E11AD2" w:rsidRPr="00606B0E">
        <w:rPr>
          <w:rFonts w:ascii="Arial" w:hAnsi="Arial" w:cs="Arial"/>
          <w:bCs/>
          <w:sz w:val="24"/>
          <w:szCs w:val="24"/>
        </w:rPr>
        <w:t>.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Один экземпляр копии распоряжения  руководителя ГРБС и приложения к нему представляется специалисту 1-й категории, главному бухгалтеру администрации  Городищенского  сельсовета.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 xml:space="preserve">Изменения в бюджетную роспись доводятся ГРБС до подведомственных получателей в форме уведомления согласно приложению № 5 не позднее 3 дней со дня утверждения распоряжения. </w:t>
      </w:r>
    </w:p>
    <w:p w:rsidR="00FD3C2F" w:rsidRPr="00606B0E" w:rsidRDefault="00FD3C2F" w:rsidP="00E11A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6B0E">
        <w:rPr>
          <w:rFonts w:ascii="Arial" w:hAnsi="Arial" w:cs="Arial"/>
          <w:bCs/>
          <w:sz w:val="24"/>
          <w:szCs w:val="24"/>
        </w:rPr>
        <w:t>3.4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E87A52" w:rsidRPr="00606B0E" w:rsidRDefault="00E87A52" w:rsidP="00E11AD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87A52" w:rsidRPr="00606B0E" w:rsidSect="00FD3C2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65E74"/>
    <w:multiLevelType w:val="multilevel"/>
    <w:tmpl w:val="9F06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3950"/>
    <w:multiLevelType w:val="hybridMultilevel"/>
    <w:tmpl w:val="1870C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582878"/>
    <w:multiLevelType w:val="multilevel"/>
    <w:tmpl w:val="93965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15D5A"/>
    <w:multiLevelType w:val="hybridMultilevel"/>
    <w:tmpl w:val="0304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741426"/>
    <w:multiLevelType w:val="multilevel"/>
    <w:tmpl w:val="454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118E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1478E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51815"/>
    <w:rsid w:val="0027532A"/>
    <w:rsid w:val="00292263"/>
    <w:rsid w:val="002B535A"/>
    <w:rsid w:val="00316A5A"/>
    <w:rsid w:val="003700C6"/>
    <w:rsid w:val="00395C72"/>
    <w:rsid w:val="003B69D8"/>
    <w:rsid w:val="003F4B3F"/>
    <w:rsid w:val="00401D35"/>
    <w:rsid w:val="00410124"/>
    <w:rsid w:val="00437E12"/>
    <w:rsid w:val="00441489"/>
    <w:rsid w:val="00463219"/>
    <w:rsid w:val="00465EAA"/>
    <w:rsid w:val="00485097"/>
    <w:rsid w:val="004858EA"/>
    <w:rsid w:val="004A3D9F"/>
    <w:rsid w:val="004D47EB"/>
    <w:rsid w:val="005239BE"/>
    <w:rsid w:val="00543D80"/>
    <w:rsid w:val="00557611"/>
    <w:rsid w:val="00595A52"/>
    <w:rsid w:val="00595E53"/>
    <w:rsid w:val="005F5936"/>
    <w:rsid w:val="00606B0E"/>
    <w:rsid w:val="006222B5"/>
    <w:rsid w:val="00642CAF"/>
    <w:rsid w:val="006535B2"/>
    <w:rsid w:val="00682C8D"/>
    <w:rsid w:val="00685C52"/>
    <w:rsid w:val="00696AC4"/>
    <w:rsid w:val="006A7B9A"/>
    <w:rsid w:val="007105DC"/>
    <w:rsid w:val="007537BC"/>
    <w:rsid w:val="007A7FF9"/>
    <w:rsid w:val="007C3D25"/>
    <w:rsid w:val="007C4B1B"/>
    <w:rsid w:val="007E098D"/>
    <w:rsid w:val="00804EE9"/>
    <w:rsid w:val="00812A7F"/>
    <w:rsid w:val="0081701F"/>
    <w:rsid w:val="00820474"/>
    <w:rsid w:val="00861968"/>
    <w:rsid w:val="008E0488"/>
    <w:rsid w:val="008E397C"/>
    <w:rsid w:val="008F2F4C"/>
    <w:rsid w:val="008F4424"/>
    <w:rsid w:val="008F5397"/>
    <w:rsid w:val="009116C6"/>
    <w:rsid w:val="00924486"/>
    <w:rsid w:val="009409FA"/>
    <w:rsid w:val="0094332E"/>
    <w:rsid w:val="0098576D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06DB5"/>
    <w:rsid w:val="00B153C3"/>
    <w:rsid w:val="00B268FB"/>
    <w:rsid w:val="00B34E35"/>
    <w:rsid w:val="00B473DD"/>
    <w:rsid w:val="00B53203"/>
    <w:rsid w:val="00B703A6"/>
    <w:rsid w:val="00B73A18"/>
    <w:rsid w:val="00B77360"/>
    <w:rsid w:val="00B84EAE"/>
    <w:rsid w:val="00BE7F3D"/>
    <w:rsid w:val="00BF1B5E"/>
    <w:rsid w:val="00BF272C"/>
    <w:rsid w:val="00BF7E3F"/>
    <w:rsid w:val="00C3331A"/>
    <w:rsid w:val="00C37698"/>
    <w:rsid w:val="00C45E6F"/>
    <w:rsid w:val="00C81BE4"/>
    <w:rsid w:val="00C972D1"/>
    <w:rsid w:val="00C9746A"/>
    <w:rsid w:val="00CC7A9D"/>
    <w:rsid w:val="00CD7CAE"/>
    <w:rsid w:val="00CE67FF"/>
    <w:rsid w:val="00D37B9D"/>
    <w:rsid w:val="00D57D67"/>
    <w:rsid w:val="00D70527"/>
    <w:rsid w:val="00D76D64"/>
    <w:rsid w:val="00D930A0"/>
    <w:rsid w:val="00DC0CEF"/>
    <w:rsid w:val="00E01C42"/>
    <w:rsid w:val="00E1030D"/>
    <w:rsid w:val="00E11AD2"/>
    <w:rsid w:val="00E17F47"/>
    <w:rsid w:val="00E22C62"/>
    <w:rsid w:val="00E22FAF"/>
    <w:rsid w:val="00E4136A"/>
    <w:rsid w:val="00E52260"/>
    <w:rsid w:val="00E568ED"/>
    <w:rsid w:val="00E72E84"/>
    <w:rsid w:val="00E87A52"/>
    <w:rsid w:val="00E93949"/>
    <w:rsid w:val="00EB1252"/>
    <w:rsid w:val="00EC626C"/>
    <w:rsid w:val="00EE2A9C"/>
    <w:rsid w:val="00EE5869"/>
    <w:rsid w:val="00EE6491"/>
    <w:rsid w:val="00EF1DAA"/>
    <w:rsid w:val="00EF73D5"/>
    <w:rsid w:val="00F013C5"/>
    <w:rsid w:val="00F14432"/>
    <w:rsid w:val="00F21186"/>
    <w:rsid w:val="00F21CEE"/>
    <w:rsid w:val="00F700E4"/>
    <w:rsid w:val="00F84631"/>
    <w:rsid w:val="00F95BAB"/>
    <w:rsid w:val="00FA7327"/>
    <w:rsid w:val="00FB6016"/>
    <w:rsid w:val="00FD3909"/>
    <w:rsid w:val="00FD3C2F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3">
    <w:name w:val="Гиперссылка1"/>
    <w:basedOn w:val="a0"/>
    <w:rsid w:val="00E87A52"/>
  </w:style>
  <w:style w:type="paragraph" w:customStyle="1" w:styleId="14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3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3">
    <w:name w:val="Гиперссылка1"/>
    <w:basedOn w:val="a0"/>
    <w:rsid w:val="00E87A52"/>
  </w:style>
  <w:style w:type="paragraph" w:customStyle="1" w:styleId="14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3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F71E6AB1-28D6-499D-9C95-A16147B263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6439-37CA-45C4-AF1C-F91851D8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2021-02-17T08:45:00Z</cp:lastPrinted>
  <dcterms:created xsi:type="dcterms:W3CDTF">2021-02-17T08:34:00Z</dcterms:created>
  <dcterms:modified xsi:type="dcterms:W3CDTF">2021-03-01T07:33:00Z</dcterms:modified>
</cp:coreProperties>
</file>