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A03445" w:rsidP="0035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0BE4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E00BE4" w:rsidP="00A034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A03445" w:rsidRDefault="00A03445" w:rsidP="00A034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45" w:rsidRPr="00A03445" w:rsidRDefault="00A03445" w:rsidP="00A034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ar-SA"/>
        </w:rPr>
      </w:pPr>
      <w:r w:rsidRPr="00A0344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ar-SA"/>
        </w:rPr>
        <w:t>О предварительных итогах социально экономического развития Городищенского сельсовета за 9 месяцев 2022 года и ожидаемые итоги социально- экономического развития Ивановского сельского поселения за 2022 год</w:t>
      </w:r>
    </w:p>
    <w:p w:rsidR="00A03445" w:rsidRDefault="00A03445" w:rsidP="00A034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45" w:rsidRPr="00A03445" w:rsidRDefault="00A03445" w:rsidP="00A034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44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В целях разработки проекта бюджета на 2023 год и плановый период 2024 и 2025 годов, в соответствии с требованиями 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Кодекса Российской Федерации и</w:t>
      </w:r>
      <w:r w:rsidRPr="00A0344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Положения «О бюджетном 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Городищенском сельсовете</w:t>
      </w:r>
      <w:r w:rsidRPr="00A0344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», </w:t>
      </w:r>
      <w:r w:rsidR="00E83DC7">
        <w:rPr>
          <w:rFonts w:ascii="Times New Roman" w:eastAsia="Times New Roman" w:hAnsi="Times New Roman" w:cs="Times New Roman"/>
          <w:sz w:val="28"/>
          <w:szCs w:val="26"/>
          <w:lang w:eastAsia="ar-SA"/>
        </w:rPr>
        <w:t>от 05.07.2018 №</w:t>
      </w:r>
      <w:r w:rsidR="009B30A3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E83DC7">
        <w:rPr>
          <w:rFonts w:ascii="Times New Roman" w:eastAsia="Times New Roman" w:hAnsi="Times New Roman" w:cs="Times New Roman"/>
          <w:sz w:val="28"/>
          <w:szCs w:val="26"/>
          <w:lang w:eastAsia="ar-SA"/>
        </w:rPr>
        <w:t>39-96-р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</w:t>
      </w:r>
    </w:p>
    <w:p w:rsidR="00A03445" w:rsidRPr="00A03445" w:rsidRDefault="00A03445" w:rsidP="00A034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A0344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1. Утвердить предварительные итоги социально 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Городищенского сельсовета</w:t>
      </w:r>
      <w:r w:rsidRPr="00A0344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за 9 месяцев 2022 года и ожидаемые итоги социально- экономического развития Городищенского сельсовета за 2022 год </w:t>
      </w:r>
      <w:proofErr w:type="gramStart"/>
      <w:r w:rsidRPr="00A03445">
        <w:rPr>
          <w:rFonts w:ascii="Times New Roman" w:eastAsia="Times New Roman" w:hAnsi="Times New Roman" w:cs="Times New Roman"/>
          <w:sz w:val="28"/>
          <w:szCs w:val="26"/>
          <w:lang w:eastAsia="ar-SA"/>
        </w:rPr>
        <w:t>согласно приложения</w:t>
      </w:r>
      <w:proofErr w:type="gramEnd"/>
      <w:r w:rsidRPr="00A0344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1 к настоящему постановлению.</w:t>
      </w:r>
    </w:p>
    <w:p w:rsidR="0001275C" w:rsidRPr="0001275C" w:rsidRDefault="00A02895" w:rsidP="00A0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289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01275C" w:rsidRPr="00A02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1275C" w:rsidRPr="00A0289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1275C" w:rsidRPr="00A028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275C" w:rsidRPr="0001275C" w:rsidRDefault="00A02895" w:rsidP="00A0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DC7" w:rsidRDefault="00E83DC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DC7" w:rsidRDefault="00E83DC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DC7" w:rsidRDefault="00E83DC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DC7" w:rsidRDefault="00E83DC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DC7" w:rsidRDefault="00E83DC7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2895" w:rsidRDefault="00A0289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2895" w:rsidRDefault="00A0289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D0E" w:rsidRDefault="002F5D0E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D0E" w:rsidRDefault="002F5D0E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5D0E" w:rsidRDefault="002F5D0E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544" w:rsidRDefault="005B4544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544" w:rsidRDefault="005B4544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544" w:rsidRDefault="005B4544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544" w:rsidRDefault="005B4544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DC7" w:rsidRDefault="00E83DC7" w:rsidP="00E83DC7">
      <w:pPr>
        <w:suppressAutoHyphens/>
        <w:spacing w:after="0" w:line="240" w:lineRule="auto"/>
        <w:ind w:left="5670" w:firstLine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83DC7" w:rsidRDefault="00E83DC7" w:rsidP="00E83DC7">
      <w:pPr>
        <w:suppressAutoHyphens/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Городищенского сельсовета </w:t>
      </w:r>
    </w:p>
    <w:p w:rsidR="00E83DC7" w:rsidRPr="00E83DC7" w:rsidRDefault="00E83DC7" w:rsidP="00E83DC7">
      <w:pPr>
        <w:suppressAutoHyphens/>
        <w:spacing w:after="0" w:line="240" w:lineRule="auto"/>
        <w:ind w:left="5670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от10.10.2022 № 42-п</w:t>
      </w:r>
    </w:p>
    <w:p w:rsidR="00E83DC7" w:rsidRPr="00E83DC7" w:rsidRDefault="00E83DC7" w:rsidP="00E83DC7">
      <w:pPr>
        <w:widowControl w:val="0"/>
        <w:suppressAutoHyphens/>
        <w:autoSpaceDE w:val="0"/>
        <w:spacing w:after="0" w:line="240" w:lineRule="auto"/>
        <w:ind w:left="6237"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E83DC7" w:rsidRPr="00E83DC7" w:rsidRDefault="00E83DC7" w:rsidP="00E83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Предварительные итоги</w:t>
      </w:r>
    </w:p>
    <w:p w:rsidR="00E83DC7" w:rsidRPr="00E83DC7" w:rsidRDefault="00E83DC7" w:rsidP="00E83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социально - экономического развития Городищенского сельсовета</w:t>
      </w:r>
    </w:p>
    <w:p w:rsidR="00E83DC7" w:rsidRPr="00E83DC7" w:rsidRDefault="005B4544" w:rsidP="00E83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 9 </w:t>
      </w:r>
      <w:r w:rsidR="00E83DC7" w:rsidRPr="00E83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месяцев 2022 года и ожидаемые итоги социально-экономического развития Городищенского сельсовета за 2022 год</w:t>
      </w:r>
    </w:p>
    <w:p w:rsidR="00E83DC7" w:rsidRPr="00E83DC7" w:rsidRDefault="00E83DC7" w:rsidP="00E83D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Предварительные итоги социально-экономического развития Городищенского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9 месяцев 2022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  <w:proofErr w:type="gramEnd"/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основу при разработке итогов взяты статистические отчетные данные и оперативные данные текущего года об исполнении бюджета Городищенского сельсовета.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Администрации Городищенского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текущем финансовом году, как и в прежние </w:t>
      </w:r>
      <w:r w:rsidR="009B30A3"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годы,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была направлена на удержание положительной динамики развития экономики, на повышение деловой и инвестиционной активности  как базы для устойчивого наполнения бюджета Городищенского сельсовета (далее – бюджет поселения), улучшение ситуации в социальной сфере, на комфортность проживания на территории Ивановского сельского поселения (далее – поселение).</w:t>
      </w:r>
      <w:proofErr w:type="gramEnd"/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9 месяцев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 года сохранялась стабильная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E83D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83DC7" w:rsidRPr="00E83DC7" w:rsidRDefault="00E83DC7" w:rsidP="00E83D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Городищенского сельсовета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Городищенского сельсовета.</w:t>
      </w:r>
    </w:p>
    <w:p w:rsidR="00E83DC7" w:rsidRPr="00E83DC7" w:rsidRDefault="00E83DC7" w:rsidP="00E83D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проводятся мероприятия по повышению собираемости налогов на территории поселения. На собраниях граждан проводилась разъяснительная работа о важности поступления налогов для бюджета поселения, о необходимости погашения задолженности по налогам. </w:t>
      </w:r>
    </w:p>
    <w:p w:rsidR="00E83DC7" w:rsidRPr="00E83DC7" w:rsidRDefault="00E83DC7" w:rsidP="00E83D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 </w:t>
      </w:r>
    </w:p>
    <w:p w:rsidR="00E83DC7" w:rsidRPr="00E83DC7" w:rsidRDefault="00E83DC7" w:rsidP="00E83D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-ведется совместная работа с налоговыми органами. Поселению предоставляются сведения о физических лицах,  имеющих задолженность по  земельному налогу, налогу на имущество физических лиц.</w:t>
      </w:r>
    </w:p>
    <w:p w:rsidR="00E83DC7" w:rsidRPr="00E83DC7" w:rsidRDefault="00E83DC7" w:rsidP="00E83D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Pr="00E83DC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E83DC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E83DC7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Малое предпринимательство в поселении развивается по следующим направлениям: сельское хозяйство, торговля. 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поселении преобладает частный жилищный фонд,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ый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ищный фонд составляет из 1 квартиры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83D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Сеть культурно-досуговых учреждений поселения представлены: сельской поселенческой библиотекой и сельским домом культуры.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2022 году </w:t>
      </w:r>
      <w:r w:rsidRPr="00E83D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продолжена работа по улучшению условий для массового отдыха населения.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B30A3" w:rsidRPr="009B3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Городищенского сельсовета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имеется </w:t>
      </w:r>
      <w:r w:rsidR="009B30A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торгов</w:t>
      </w:r>
      <w:r w:rsidR="009B30A3">
        <w:rPr>
          <w:rFonts w:ascii="Times New Roman" w:eastAsia="Times New Roman" w:hAnsi="Times New Roman" w:cs="Times New Roman"/>
          <w:sz w:val="28"/>
          <w:szCs w:val="28"/>
          <w:lang w:eastAsia="ar-SA"/>
        </w:rPr>
        <w:t>ая точ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9B30A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9B30A3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минимаркет</w:t>
      </w:r>
      <w:proofErr w:type="spellEnd"/>
      <w:r w:rsidR="009B3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смешанных товаров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торговой сети широко представлен ассортимент продуктовых товаров. Насыщенность товарами в основном удовлетворяет спрос населения.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</w:pP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В 2022 году штатная численность муниципальных служащих в Администрации поселения составляет 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3,15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единицы. За 9 месяцев 2022 года  поступило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96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обращений граждан, из них письменных - 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2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, принято 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54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постановлен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ий, 34 распоряжений, проведено 5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заседаний 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Совета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депутатов </w:t>
      </w:r>
      <w:r w:rsidR="009B30A3" w:rsidRP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Городищенского сельсовета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, 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принято 54</w:t>
      </w:r>
      <w:r w:rsidR="00E135B9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решений,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где обсуждались вопросы исполнения бюджета сельского поселения, вопросы экономической, хозяйственной деятельности, борьбы с коррупцией.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</w:pP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Администрацией поселения осуществлялись нотариальные действия по составлению  доверенностей, завещаний, удостоверение подписи. 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Для обеспечения первичных мер пожарной безопасности в 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границах поселения за 9 месяцев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2022 года проведено 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6 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сход</w:t>
      </w:r>
      <w:r w:rsidR="009B30A3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>ов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 граждан. </w:t>
      </w:r>
      <w:r w:rsidRPr="00E83DC7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На реализацию мероприятий направленных на </w:t>
      </w:r>
      <w:r w:rsidR="009B30A3">
        <w:rPr>
          <w:rFonts w:ascii="Times New Roman" w:eastAsia="Times New Roman" w:hAnsi="Times New Roman" w:cs="Times New Roman"/>
          <w:sz w:val="28"/>
          <w:szCs w:val="26"/>
          <w:lang w:eastAsia="ar-SA"/>
        </w:rPr>
        <w:t>обеспечение первичных мер пожарной безопасности</w:t>
      </w:r>
      <w:r w:rsidRPr="00E83DC7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израсходовано </w:t>
      </w:r>
      <w:r w:rsidR="00E135B9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31,6 </w:t>
      </w:r>
      <w:r w:rsidRPr="00E83DC7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тыс. рублей.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За 9 месяцев 2022 года Администрацией поселения была проделана  работа по благоустройству и обустройству поселения, а именно: </w:t>
      </w:r>
    </w:p>
    <w:p w:rsidR="00E83DC7" w:rsidRPr="00E83DC7" w:rsidRDefault="00E83DC7" w:rsidP="00E83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скашивание сорной травы на общественных территориях;</w:t>
      </w:r>
    </w:p>
    <w:p w:rsidR="00E83DC7" w:rsidRPr="00E83DC7" w:rsidRDefault="00E83DC7" w:rsidP="00E83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мероприятия  по </w:t>
      </w:r>
      <w:r w:rsidRPr="00E83D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благоустройству и улучшению санитарного содержания  территории населенных пунктов </w:t>
      </w:r>
      <w:r w:rsidR="00E135B9"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Городищенского сельсовета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83DC7" w:rsidRPr="00E83DC7" w:rsidRDefault="00E83DC7" w:rsidP="00E83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организация и финансирование проведения на территории поселения общественных работ для граждан, испытывающих трудности в поиске работы; </w:t>
      </w:r>
    </w:p>
    <w:p w:rsidR="00E83DC7" w:rsidRPr="00E83DC7" w:rsidRDefault="00E83DC7" w:rsidP="00E135B9">
      <w:pPr>
        <w:pStyle w:val="ConsPlusNonformat"/>
        <w:jc w:val="both"/>
        <w:rPr>
          <w:rFonts w:ascii="Times New Roman" w:hAnsi="Times New Roman" w:cs="Times New Roman"/>
        </w:rPr>
      </w:pPr>
      <w:r w:rsidRPr="00E83DC7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E135B9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краевого  конкурса </w:t>
      </w:r>
      <w:r w:rsidR="00E135B9" w:rsidRPr="00E135B9">
        <w:rPr>
          <w:rFonts w:ascii="Times New Roman" w:hAnsi="Times New Roman" w:cs="Times New Roman"/>
          <w:sz w:val="28"/>
          <w:szCs w:val="28"/>
        </w:rPr>
        <w:t>"Инициатива жителей - эффективность в работе"</w:t>
      </w:r>
      <w:r w:rsidR="00E135B9">
        <w:rPr>
          <w:rFonts w:ascii="Times New Roman" w:hAnsi="Times New Roman" w:cs="Times New Roman"/>
          <w:sz w:val="28"/>
          <w:szCs w:val="28"/>
        </w:rPr>
        <w:t xml:space="preserve"> в д. Рудиковка установлен игровой комплекс</w:t>
      </w:r>
      <w:r w:rsidRPr="00E83DC7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</w:t>
      </w:r>
      <w:r w:rsidRPr="00E83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Доходная часть бюджета поселения в 2022 году сформирована  из налоговых и неналоговых доходов и безвозмездных поступлений в объеме равном 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7380,7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Фактически за 9 месяцев 2021 года исполнение доходной части составило 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4710,1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или 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63,8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плановым показателям бюджета поселения.</w:t>
      </w:r>
    </w:p>
    <w:p w:rsidR="00E135B9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и не налоговые доходы</w:t>
      </w:r>
      <w:r w:rsidR="00E135B9" w:rsidRPr="00E135B9">
        <w:t xml:space="preserve"> </w:t>
      </w:r>
      <w:proofErr w:type="gramStart"/>
      <w:r w:rsidR="00E135B9"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  <w:proofErr w:type="gramEnd"/>
      <w:r w:rsidR="00E135B9"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208,7</w:t>
      </w:r>
      <w:r w:rsidR="00E135B9"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135B9"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составляет 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158,6</w:t>
      </w:r>
      <w:r w:rsidR="00E135B9"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</w:t>
      </w:r>
      <w:r w:rsid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</w:p>
    <w:p w:rsidR="00E83DC7" w:rsidRDefault="00E135B9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Налоги на прибыль </w:t>
      </w:r>
      <w:r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38,6</w:t>
      </w:r>
      <w:r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23,6</w:t>
      </w:r>
      <w:r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135B9" w:rsidRDefault="00E135B9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Налоги на товары (работы, услуги) реализуемые на территории Российской Федерации, </w:t>
      </w:r>
      <w:proofErr w:type="gramStart"/>
      <w:r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  <w:proofErr w:type="gramEnd"/>
      <w:r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103,2</w:t>
      </w:r>
      <w:r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88,8</w:t>
      </w:r>
      <w:r w:rsidRPr="00E13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</w:p>
    <w:p w:rsidR="00982070" w:rsidRDefault="00E83DC7" w:rsidP="00982070">
      <w:pPr>
        <w:shd w:val="clear" w:color="auto" w:fill="FFFFFF"/>
        <w:tabs>
          <w:tab w:val="left" w:pos="720"/>
        </w:tabs>
        <w:suppressAutoHyphens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-земельный налог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организаций утвержден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0,1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9,1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</w:t>
      </w:r>
    </w:p>
    <w:p w:rsidR="00982070" w:rsidRDefault="00982070" w:rsidP="00982070">
      <w:pPr>
        <w:shd w:val="clear" w:color="auto" w:fill="FFFFFF"/>
        <w:tabs>
          <w:tab w:val="left" w:pos="720"/>
        </w:tabs>
        <w:suppressAutoHyphens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-земельный налог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физических лиц утвержден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21,4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11,6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</w:t>
      </w:r>
    </w:p>
    <w:p w:rsidR="00E83DC7" w:rsidRPr="00E83DC7" w:rsidRDefault="00E83DC7" w:rsidP="00982070">
      <w:pPr>
        <w:shd w:val="clear" w:color="auto" w:fill="FFFFFF"/>
        <w:tabs>
          <w:tab w:val="left" w:pos="720"/>
        </w:tabs>
        <w:suppressAutoHyphens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налог на имущество – 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в сумме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37,4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6,6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982070" w:rsidRDefault="00E83DC7" w:rsidP="00E83DC7">
      <w:pPr>
        <w:shd w:val="clear" w:color="auto" w:fill="FFFFFF"/>
        <w:suppressAutoHyphens/>
        <w:spacing w:after="0" w:line="317" w:lineRule="exact"/>
        <w:ind w:right="5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- государственная пошлина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5,0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5,2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982070" w:rsidRDefault="00982070" w:rsidP="00982070">
      <w:pPr>
        <w:shd w:val="clear" w:color="auto" w:fill="FFFFFF"/>
        <w:tabs>
          <w:tab w:val="left" w:pos="720"/>
        </w:tabs>
        <w:suppressAutoHyphens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Штрафы, санкци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0,0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10,5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982070" w:rsidRDefault="00982070" w:rsidP="00A02895">
      <w:pPr>
        <w:shd w:val="clear" w:color="auto" w:fill="FFFFFF"/>
        <w:tabs>
          <w:tab w:val="left" w:pos="720"/>
        </w:tabs>
        <w:suppressAutoHyphens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Прочие неналоговые доходы - </w:t>
      </w:r>
      <w:proofErr w:type="gramStart"/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proofErr w:type="gramEnd"/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3,0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3,0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E83DC7" w:rsidRPr="00E83DC7" w:rsidRDefault="00E83DC7" w:rsidP="00E83DC7">
      <w:pPr>
        <w:shd w:val="clear" w:color="auto" w:fill="FFFFFF"/>
        <w:suppressAutoHyphens/>
        <w:spacing w:after="0" w:line="317" w:lineRule="exact"/>
        <w:ind w:right="5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Безвозмездные поступления:</w:t>
      </w:r>
    </w:p>
    <w:p w:rsidR="00982070" w:rsidRDefault="00982070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7172,0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4551,5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982070" w:rsidRDefault="00982070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прочие безвозмездные поступления 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2,0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2,0</w:t>
      </w:r>
      <w:r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p w:rsidR="00E83DC7" w:rsidRPr="00E83DC7" w:rsidRDefault="00E83DC7" w:rsidP="00E83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ожидаемой оценке за 2022 год исполнение</w:t>
      </w:r>
      <w:r w:rsidRPr="00E83DC7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доходной части бюджета поселения будет исполнено  в полном объеме</w:t>
      </w:r>
      <w:r w:rsidRPr="00E83DC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.</w:t>
      </w:r>
    </w:p>
    <w:p w:rsidR="00E83DC7" w:rsidRPr="00E83DC7" w:rsidRDefault="00E83DC7" w:rsidP="00E83DC7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Фактическое выполнение плановых показателей расходной части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бюджета поселения за 9 месяцев 2022 года 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утверждено в сумме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7703,0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 за 9 месяцев 2022 года составило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4754,6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или </w:t>
      </w:r>
      <w:r w:rsid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>61,7</w:t>
      </w:r>
      <w:r w:rsidR="00982070" w:rsidRPr="0098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плановых показателей; по предварительной оценке план по расходам по окончании года будет выполнен ориентировочно на 100 %.</w:t>
      </w:r>
    </w:p>
    <w:p w:rsidR="00E83DC7" w:rsidRPr="00E83DC7" w:rsidRDefault="00E83DC7" w:rsidP="00E83DC7">
      <w:pPr>
        <w:tabs>
          <w:tab w:val="left" w:pos="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Средства, поселения по подразделу </w:t>
      </w:r>
      <w:r w:rsidRPr="00E83DC7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«</w:t>
      </w:r>
      <w:r w:rsidR="00A02895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О</w:t>
      </w:r>
      <w:r w:rsidR="00A02895" w:rsidRPr="00A02895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бщегосударственные вопросы</w:t>
      </w:r>
      <w:r w:rsidRPr="00E83DC7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» 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 4978,0 тыс. рублей, исполнение за 9 месяцев 2022 года составило 2548,9 тыс. руб.</w:t>
      </w:r>
    </w:p>
    <w:p w:rsidR="00E83DC7" w:rsidRPr="00E83DC7" w:rsidRDefault="00E83DC7" w:rsidP="00E83DC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по разделу </w:t>
      </w:r>
      <w:r w:rsidR="00A0289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Pr="00E83DC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Национальная оборона»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66,0 тыс. рублей, исполнение 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9 месяцев 2022 года составило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38,1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направлены на осуществление первичного воинского учета на территориях, где отсутствуют военные комиссариаты.</w:t>
      </w:r>
    </w:p>
    <w:p w:rsidR="00A02895" w:rsidRDefault="00E83DC7" w:rsidP="00E83DC7">
      <w:pPr>
        <w:tabs>
          <w:tab w:val="left" w:pos="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Средства, предусмотренные в бюджете поселения по разделу "</w:t>
      </w:r>
      <w:r w:rsidRPr="00E83DC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Национальная безопасность и правоохранительная деятельность"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34,7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исполнение  за 9 месяцев 2022 года составило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34,2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будут использованы в полном объеме.</w:t>
      </w:r>
    </w:p>
    <w:p w:rsidR="00E83DC7" w:rsidRPr="00E83DC7" w:rsidRDefault="00E83DC7" w:rsidP="00E83DC7">
      <w:pPr>
        <w:tabs>
          <w:tab w:val="left" w:pos="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Средства, предусмотренные в бюджете поселения  по разделу </w:t>
      </w:r>
      <w:r w:rsidRPr="00E83DC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"Национальная экономика"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280,0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за 9 месяцев 2022 года составило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76,3 тыс. руб.</w:t>
      </w:r>
      <w:r w:rsidR="00A02895" w:rsidRPr="00A02895">
        <w:t xml:space="preserve"> </w:t>
      </w:r>
    </w:p>
    <w:p w:rsidR="00E83DC7" w:rsidRPr="00E83DC7" w:rsidRDefault="00E83DC7" w:rsidP="00A02895">
      <w:pPr>
        <w:tabs>
          <w:tab w:val="left" w:pos="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Средства, предусмотренные в бюджете поселения  по разделу </w:t>
      </w:r>
      <w:r w:rsidRPr="00E83DC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"Жилищно-коммунальное хозяйство" 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563,4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за 9 месяцев 2022 года составило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458,1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</w:t>
      </w:r>
    </w:p>
    <w:p w:rsidR="00A02895" w:rsidRDefault="00E83DC7" w:rsidP="00A02895">
      <w:pPr>
        <w:tabs>
          <w:tab w:val="left" w:pos="720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Исполнение бюджета поселения по этому разделу </w:t>
      </w:r>
      <w:r w:rsidRPr="00E83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</w:t>
      </w:r>
      <w:r w:rsidRPr="00E83D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>Культура</w:t>
      </w:r>
      <w:r w:rsidR="00A02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ar-SA"/>
        </w:rPr>
        <w:t>»</w:t>
      </w:r>
      <w:r w:rsidRPr="00E83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1746,9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исполнение за 9 месяцев 2022 года составило 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1576,3</w:t>
      </w:r>
      <w:r w:rsidR="00A02895" w:rsidRP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</w:t>
      </w:r>
    </w:p>
    <w:p w:rsidR="00E83DC7" w:rsidRPr="00E83DC7" w:rsidRDefault="00E83DC7" w:rsidP="00A02895">
      <w:pPr>
        <w:tabs>
          <w:tab w:val="left" w:pos="720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Средства, предусмотренные бюджетом поселения по  подразделу   </w:t>
      </w:r>
      <w:r w:rsidRPr="00E83DC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«Социальная политика»</w:t>
      </w:r>
      <w:r w:rsidRPr="00E83D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02895" w:rsidRPr="00A028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сумме </w:t>
      </w:r>
      <w:r w:rsidR="00A028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34,0</w:t>
      </w:r>
      <w:r w:rsidR="00A02895" w:rsidRPr="00A028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рублей, исполнение за 9 месяцев 2022 года составило </w:t>
      </w:r>
      <w:r w:rsidR="00A028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22,6</w:t>
      </w:r>
      <w:r w:rsidR="00A02895" w:rsidRPr="00A028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руб., </w:t>
      </w:r>
      <w:r w:rsidRPr="00E83D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будут использованы в полном объеме.</w:t>
      </w:r>
    </w:p>
    <w:p w:rsidR="00E83DC7" w:rsidRPr="00E83DC7" w:rsidRDefault="00E83DC7" w:rsidP="00E83DC7">
      <w:pPr>
        <w:tabs>
          <w:tab w:val="left" w:pos="12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3DC7" w:rsidRPr="00E83DC7" w:rsidRDefault="00E83DC7" w:rsidP="00E83DC7">
      <w:pPr>
        <w:tabs>
          <w:tab w:val="left" w:pos="740"/>
        </w:tabs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E83DC7" w:rsidRDefault="00E83DC7" w:rsidP="002F5D0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Ад</w:t>
      </w:r>
      <w:r w:rsidR="00A0289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министрации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Ивановского сельского поселения </w:t>
      </w:r>
      <w:r w:rsidRPr="00E83D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E83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</w:t>
      </w:r>
      <w:r w:rsidRPr="00E83DC7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435367" w:rsidRDefault="00435367" w:rsidP="002F5D0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35367" w:rsidRDefault="00435367" w:rsidP="002F5D0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35367" w:rsidRDefault="00435367" w:rsidP="002F5D0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35367" w:rsidRDefault="00435367" w:rsidP="002F5D0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35367" w:rsidRDefault="00435367" w:rsidP="002F5D0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35367" w:rsidRDefault="00435367" w:rsidP="002F5D0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8"/>
        <w:gridCol w:w="2471"/>
        <w:gridCol w:w="1493"/>
        <w:gridCol w:w="1264"/>
        <w:gridCol w:w="1394"/>
      </w:tblGrid>
      <w:tr w:rsidR="00435367" w:rsidRPr="00435367" w:rsidTr="003E786B">
        <w:trPr>
          <w:trHeight w:val="567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E6D78" w:rsidRDefault="00435367" w:rsidP="006E6D78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Информация о ходе исполнения</w:t>
            </w:r>
            <w:r w:rsidR="006E6D78" w:rsidRPr="006E6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 w:rsidR="00435367" w:rsidRPr="00435367" w:rsidRDefault="006E6D78" w:rsidP="006E6D78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E6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бюджета Городищенского сельсовета  по состоянию за 3 квартал</w:t>
            </w:r>
          </w:p>
        </w:tc>
      </w:tr>
      <w:tr w:rsidR="00435367" w:rsidRPr="00435367" w:rsidTr="003E786B">
        <w:trPr>
          <w:trHeight w:val="307"/>
        </w:trPr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5367" w:rsidRPr="00435367" w:rsidTr="006E6D78">
        <w:trPr>
          <w:trHeight w:val="1022"/>
        </w:trPr>
        <w:tc>
          <w:tcPr>
            <w:tcW w:w="2948" w:type="dxa"/>
            <w:tcBorders>
              <w:top w:val="single" w:sz="4" w:space="0" w:color="auto"/>
            </w:tcBorders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2471" w:type="dxa"/>
            <w:tcBorders>
              <w:top w:val="single" w:sz="4" w:space="0" w:color="auto"/>
            </w:tcBorders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дохода по КД, код расходов по ФКР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Утвержденые</w:t>
            </w:r>
            <w:proofErr w:type="spellEnd"/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бюджетные назначения на год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Исполнено 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Процент исполнения </w:t>
            </w:r>
          </w:p>
        </w:tc>
      </w:tr>
      <w:tr w:rsidR="00435367" w:rsidRPr="00435367" w:rsidTr="00435367">
        <w:trPr>
          <w:trHeight w:val="428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ДОХОДЫ БЮДЖЕТА - ИТОГО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85000000000000</w:t>
            </w: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7 380,7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4 710,1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63,8</w:t>
            </w:r>
          </w:p>
        </w:tc>
      </w:tr>
      <w:tr w:rsidR="00435367" w:rsidRPr="00435367" w:rsidTr="00435367">
        <w:trPr>
          <w:trHeight w:val="548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НАЛОГОВЫЕ И НЕНАЛОГОВЫЕ ДОХОДЫ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00000000000</w:t>
            </w: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208,7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158,6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76,0</w:t>
            </w:r>
          </w:p>
        </w:tc>
      </w:tr>
      <w:tr w:rsidR="00435367" w:rsidRPr="00435367" w:rsidTr="00435367">
        <w:trPr>
          <w:trHeight w:val="271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НАЛОГИ НА ПРИБЫЛЬ, ДОХОДЫ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00000000000</w:t>
            </w: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38,6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61,1</w:t>
            </w:r>
          </w:p>
        </w:tc>
      </w:tr>
      <w:tr w:rsidR="00435367" w:rsidRPr="00435367" w:rsidTr="00435367">
        <w:trPr>
          <w:trHeight w:val="701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НАЛОГИ НА ТОВАРЫ (РАБОТЫ</w:t>
            </w:r>
            <w:proofErr w:type="gramStart"/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,У</w:t>
            </w:r>
            <w:proofErr w:type="gramEnd"/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СЛУГИ),РЕАЛИЗУЕМЫЕ НА ТЕРРИТОРИИ РОССИЙСКОЙ ФЕДЕРАЦИИ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00010300000000000</w:t>
            </w: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86,0</w:t>
            </w:r>
          </w:p>
        </w:tc>
      </w:tr>
      <w:tr w:rsidR="00435367" w:rsidRPr="00435367" w:rsidTr="00435367">
        <w:trPr>
          <w:trHeight w:val="385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НАЛОГ НА ИМУЩЕСТВО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0001060000000 0000</w:t>
            </w: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58,9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27,5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46,7</w:t>
            </w:r>
          </w:p>
        </w:tc>
      </w:tr>
      <w:tr w:rsidR="00435367" w:rsidRPr="00435367" w:rsidTr="00435367">
        <w:trPr>
          <w:trHeight w:val="263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ГОСУДАРСТВЕННАЯ ПОШЛИНА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00010800000000000  000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104,0</w:t>
            </w:r>
          </w:p>
        </w:tc>
      </w:tr>
      <w:tr w:rsidR="00435367" w:rsidRPr="00435367" w:rsidTr="00435367">
        <w:trPr>
          <w:trHeight w:val="423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ШТРАФЫ</w:t>
            </w:r>
            <w:proofErr w:type="gramStart"/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,С</w:t>
            </w:r>
            <w:proofErr w:type="gramEnd"/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АНКЦИИ,ВОЗМЕЩЕНИЕ УЩЕРБА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0001160000000  0000  000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10,5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100,00   </w:t>
            </w:r>
          </w:p>
        </w:tc>
      </w:tr>
      <w:tr w:rsidR="00435367" w:rsidRPr="00435367" w:rsidTr="00435367">
        <w:trPr>
          <w:trHeight w:val="387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ПРОЧИЕ НЕНАЛОГОВЫЕ ДОХОДЫ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0001170000000  0000  000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435367" w:rsidRPr="00435367" w:rsidTr="00435367">
        <w:trPr>
          <w:trHeight w:val="407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БЕЗВОЗМЕЗДНЫЕ ПОСТУПЛЕНИЯ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0002000000000 0000 000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7 172,0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4 551,5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63,5</w:t>
            </w:r>
          </w:p>
        </w:tc>
      </w:tr>
      <w:tr w:rsidR="00435367" w:rsidRPr="00435367" w:rsidTr="00435367">
        <w:trPr>
          <w:trHeight w:val="569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БЕЗВОЗМЕЗДНЫЕ ПОСТУПЛЕНИЯ ОТ ДРУГИХ БЮДЖЕТОВ БЮДЖЕТНОЙ СИСИТЕМЫ РФ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00020200000 </w:t>
            </w: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00  0000  000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7 208,8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4 588,3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63,6</w:t>
            </w:r>
          </w:p>
        </w:tc>
      </w:tr>
      <w:tr w:rsidR="00435367" w:rsidRPr="00435367" w:rsidTr="00435367">
        <w:trPr>
          <w:trHeight w:val="407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ПРОЧИЕ БЕЗВОЗМЕЗДНЫЕ ПОСТУПЛЕНИЯ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000207 0000000  0000  000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435367" w:rsidRPr="00435367" w:rsidTr="003E786B">
        <w:trPr>
          <w:trHeight w:val="653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19 00000</w:t>
            </w: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00  0000  000</w:t>
            </w:r>
          </w:p>
        </w:tc>
        <w:tc>
          <w:tcPr>
            <w:tcW w:w="1493" w:type="dxa"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-38,8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-38,8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435367" w:rsidRPr="00435367" w:rsidTr="00435367">
        <w:trPr>
          <w:trHeight w:val="413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 xml:space="preserve">РАСХОДЫ БЮДЖЕТА </w:t>
            </w:r>
            <w:proofErr w:type="gramStart"/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-И</w:t>
            </w:r>
            <w:proofErr w:type="gramEnd"/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ТОГО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00096000000000 </w:t>
            </w: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7 703,0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4 754,6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61,7</w:t>
            </w:r>
          </w:p>
        </w:tc>
      </w:tr>
      <w:tr w:rsidR="00435367" w:rsidRPr="00435367" w:rsidTr="00435367">
        <w:trPr>
          <w:trHeight w:val="561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ОБЩЕГОСУДАРСТВЕННЫЕ ВОПРОСЫ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01000000000000   000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4 978,0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2 548,9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51,2</w:t>
            </w:r>
          </w:p>
        </w:tc>
      </w:tr>
      <w:tr w:rsidR="00435367" w:rsidRPr="00435367" w:rsidTr="003E786B">
        <w:trPr>
          <w:trHeight w:val="268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НАЦИОНАЛЬНАЯ ОБОРОНА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000 02000000000000   000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38,1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57,7</w:t>
            </w:r>
          </w:p>
        </w:tc>
      </w:tr>
      <w:tr w:rsidR="00435367" w:rsidRPr="00435367" w:rsidTr="00435367">
        <w:trPr>
          <w:trHeight w:val="561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03000000000000   000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34,7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34,2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98,6</w:t>
            </w:r>
          </w:p>
        </w:tc>
      </w:tr>
      <w:tr w:rsidR="00435367" w:rsidRPr="00435367" w:rsidTr="00435367">
        <w:trPr>
          <w:trHeight w:val="272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НАЦИОНАЛЬНАЯ ЭКОНОМИКА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000 04000000000000   000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76,3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27,3</w:t>
            </w:r>
          </w:p>
        </w:tc>
      </w:tr>
      <w:tr w:rsidR="00435367" w:rsidRPr="00435367" w:rsidTr="006E6D78">
        <w:trPr>
          <w:trHeight w:val="417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ЖИЛИЩНО-КОММУНАЛЬНОЕ ХОЗЯЙСТВО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000 05000000000000   000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563,4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458,1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81,3</w:t>
            </w:r>
          </w:p>
        </w:tc>
      </w:tr>
      <w:tr w:rsidR="00435367" w:rsidRPr="00435367" w:rsidTr="006E6D78">
        <w:trPr>
          <w:trHeight w:val="267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КУЛЬТУРА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6E6D78" w:rsidP="006E6D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435367"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08000000000 000   000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1 746,9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1 576,3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90,2</w:t>
            </w:r>
          </w:p>
        </w:tc>
      </w:tr>
      <w:tr w:rsidR="00435367" w:rsidRPr="00435367" w:rsidTr="006E6D78">
        <w:trPr>
          <w:trHeight w:val="285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СОЦИАЛЬНАЯ ПОЛИТИКА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6E6D78" w:rsidP="006E6D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435367"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10000000000 000   000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22,6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66,6</w:t>
            </w:r>
          </w:p>
        </w:tc>
      </w:tr>
      <w:tr w:rsidR="00435367" w:rsidRPr="00435367" w:rsidTr="003E786B">
        <w:trPr>
          <w:trHeight w:val="412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РЕЗУЛЬТАТ ИСПОЛНЕНИЯ БЮДЖЕТА (дефицит"</w:t>
            </w:r>
            <w:proofErr w:type="gramStart"/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-"</w:t>
            </w:r>
            <w:proofErr w:type="gramEnd"/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 xml:space="preserve"> ,профицит "+")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435367" w:rsidP="006E6D7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00079000000000 000   000 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-322,3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-44,5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435367" w:rsidRPr="00435367" w:rsidTr="003E786B">
        <w:trPr>
          <w:trHeight w:val="417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 xml:space="preserve">ИСТОЧНИКИ ФИНАНСИРОВАНИЯ ДЕФИЦИТА </w:t>
            </w:r>
            <w:proofErr w:type="gramStart"/>
            <w:r w:rsidRPr="003E786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r-SA"/>
              </w:rPr>
              <w:t>БЮДЖЕТОВ-ВСЕГО</w:t>
            </w:r>
            <w:proofErr w:type="gramEnd"/>
          </w:p>
        </w:tc>
        <w:tc>
          <w:tcPr>
            <w:tcW w:w="2471" w:type="dxa"/>
            <w:noWrap/>
            <w:hideMark/>
          </w:tcPr>
          <w:p w:rsidR="00435367" w:rsidRPr="00435367" w:rsidRDefault="006E6D78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00090</w:t>
            </w:r>
            <w:r w:rsidR="00435367"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00 00 00 00 0000 000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322,3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44,5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435367" w:rsidRPr="00435367" w:rsidTr="006E6D78">
        <w:trPr>
          <w:trHeight w:val="557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6E6D78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00001</w:t>
            </w:r>
            <w:r w:rsidR="00435367"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02 00 00 00 0000 000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435367" w:rsidRPr="00435367" w:rsidTr="006E6D78">
        <w:trPr>
          <w:trHeight w:val="556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БЮДЖЕТНЫЕ КРЕДИТЫ ОТ ДРУГИХ БЮДЖЕТОВ БЮДЖЕТНОЙ СИСТЕМЫ РФ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6E6D78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00001</w:t>
            </w:r>
            <w:r w:rsidR="00435367"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03 00 00 00 0000 000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435367" w:rsidRPr="00435367" w:rsidTr="006E6D78">
        <w:trPr>
          <w:trHeight w:val="564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6E6D78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00001</w:t>
            </w:r>
            <w:r w:rsidR="00435367"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05 00 00 00 0000 000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-7 380,7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-4 796,1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435367" w:rsidRPr="00435367" w:rsidTr="006E6D78">
        <w:trPr>
          <w:trHeight w:val="543"/>
        </w:trPr>
        <w:tc>
          <w:tcPr>
            <w:tcW w:w="2948" w:type="dxa"/>
            <w:hideMark/>
          </w:tcPr>
          <w:p w:rsidR="00435367" w:rsidRPr="003E786B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3E786B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71" w:type="dxa"/>
            <w:noWrap/>
            <w:hideMark/>
          </w:tcPr>
          <w:p w:rsidR="00435367" w:rsidRPr="00435367" w:rsidRDefault="006E6D78" w:rsidP="006E6D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435367"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0106 00 00 00 0000 000</w:t>
            </w:r>
          </w:p>
        </w:tc>
        <w:tc>
          <w:tcPr>
            <w:tcW w:w="1493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7 703,0</w:t>
            </w:r>
          </w:p>
        </w:tc>
        <w:tc>
          <w:tcPr>
            <w:tcW w:w="126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4 840,6</w:t>
            </w:r>
          </w:p>
        </w:tc>
        <w:tc>
          <w:tcPr>
            <w:tcW w:w="1394" w:type="dxa"/>
            <w:noWrap/>
            <w:hideMark/>
          </w:tcPr>
          <w:p w:rsidR="00435367" w:rsidRPr="00435367" w:rsidRDefault="00435367" w:rsidP="004353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3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</w:tbl>
    <w:p w:rsidR="00435367" w:rsidRPr="002F5D0E" w:rsidRDefault="00435367" w:rsidP="002F5D0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sectPr w:rsidR="00435367" w:rsidRPr="002F5D0E" w:rsidSect="00E00B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34D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83589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5D0E"/>
    <w:rsid w:val="00316A5A"/>
    <w:rsid w:val="003550DB"/>
    <w:rsid w:val="003700C6"/>
    <w:rsid w:val="003B69D8"/>
    <w:rsid w:val="003E786B"/>
    <w:rsid w:val="003F4B3F"/>
    <w:rsid w:val="00401D35"/>
    <w:rsid w:val="00410124"/>
    <w:rsid w:val="00435367"/>
    <w:rsid w:val="00437E12"/>
    <w:rsid w:val="00441489"/>
    <w:rsid w:val="00463219"/>
    <w:rsid w:val="00485097"/>
    <w:rsid w:val="00490982"/>
    <w:rsid w:val="00494DA0"/>
    <w:rsid w:val="004D47EB"/>
    <w:rsid w:val="005239BE"/>
    <w:rsid w:val="00543D80"/>
    <w:rsid w:val="005B4544"/>
    <w:rsid w:val="005F5936"/>
    <w:rsid w:val="006222B5"/>
    <w:rsid w:val="00642CAF"/>
    <w:rsid w:val="006535B2"/>
    <w:rsid w:val="00685C52"/>
    <w:rsid w:val="00696AC4"/>
    <w:rsid w:val="006E6D78"/>
    <w:rsid w:val="007105DC"/>
    <w:rsid w:val="007C3D25"/>
    <w:rsid w:val="007C4B1B"/>
    <w:rsid w:val="007E098D"/>
    <w:rsid w:val="00804EE9"/>
    <w:rsid w:val="00812A7F"/>
    <w:rsid w:val="0081701F"/>
    <w:rsid w:val="00820474"/>
    <w:rsid w:val="00835998"/>
    <w:rsid w:val="00861968"/>
    <w:rsid w:val="008E397C"/>
    <w:rsid w:val="008F2F4C"/>
    <w:rsid w:val="009064E1"/>
    <w:rsid w:val="009116C6"/>
    <w:rsid w:val="00924486"/>
    <w:rsid w:val="00926BC2"/>
    <w:rsid w:val="009409FA"/>
    <w:rsid w:val="0094332E"/>
    <w:rsid w:val="00982070"/>
    <w:rsid w:val="009867BD"/>
    <w:rsid w:val="00992745"/>
    <w:rsid w:val="009B1E03"/>
    <w:rsid w:val="009B30A3"/>
    <w:rsid w:val="009C7413"/>
    <w:rsid w:val="009D3476"/>
    <w:rsid w:val="009E37B6"/>
    <w:rsid w:val="009F4BEA"/>
    <w:rsid w:val="00A012E6"/>
    <w:rsid w:val="00A02895"/>
    <w:rsid w:val="00A03445"/>
    <w:rsid w:val="00A4195E"/>
    <w:rsid w:val="00A560A9"/>
    <w:rsid w:val="00A70FB0"/>
    <w:rsid w:val="00A962D6"/>
    <w:rsid w:val="00AA0119"/>
    <w:rsid w:val="00AA5A87"/>
    <w:rsid w:val="00AB3B2A"/>
    <w:rsid w:val="00AC356A"/>
    <w:rsid w:val="00AC4D94"/>
    <w:rsid w:val="00AF6744"/>
    <w:rsid w:val="00AF6F5F"/>
    <w:rsid w:val="00B01C34"/>
    <w:rsid w:val="00B268FB"/>
    <w:rsid w:val="00B34E35"/>
    <w:rsid w:val="00B473DD"/>
    <w:rsid w:val="00B53203"/>
    <w:rsid w:val="00B77360"/>
    <w:rsid w:val="00B83FB5"/>
    <w:rsid w:val="00B84EAE"/>
    <w:rsid w:val="00BE7F3D"/>
    <w:rsid w:val="00BF272C"/>
    <w:rsid w:val="00BF7E3F"/>
    <w:rsid w:val="00C37698"/>
    <w:rsid w:val="00C45E6F"/>
    <w:rsid w:val="00C47F83"/>
    <w:rsid w:val="00C81BE4"/>
    <w:rsid w:val="00C972D1"/>
    <w:rsid w:val="00C9746A"/>
    <w:rsid w:val="00CD7CAE"/>
    <w:rsid w:val="00D37B9D"/>
    <w:rsid w:val="00D57D67"/>
    <w:rsid w:val="00D930A0"/>
    <w:rsid w:val="00DC0CEF"/>
    <w:rsid w:val="00E00BE4"/>
    <w:rsid w:val="00E01C42"/>
    <w:rsid w:val="00E135B9"/>
    <w:rsid w:val="00E17F47"/>
    <w:rsid w:val="00E22C62"/>
    <w:rsid w:val="00E22FAF"/>
    <w:rsid w:val="00E52260"/>
    <w:rsid w:val="00E568ED"/>
    <w:rsid w:val="00E72E84"/>
    <w:rsid w:val="00E83DC7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0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0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60FC-F7E4-4EE8-8BDD-66DA30DB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2022-11-14T11:50:00Z</cp:lastPrinted>
  <dcterms:created xsi:type="dcterms:W3CDTF">2022-11-15T03:41:00Z</dcterms:created>
  <dcterms:modified xsi:type="dcterms:W3CDTF">2022-11-15T03:42:00Z</dcterms:modified>
</cp:coreProperties>
</file>