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633EE7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633EE7">
        <w:rPr>
          <w:rFonts w:ascii="Arial" w:eastAsia="Times New Roman" w:hAnsi="Arial" w:cs="Arial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633EE7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633EE7">
        <w:rPr>
          <w:rFonts w:ascii="Arial" w:eastAsia="Times New Roman" w:hAnsi="Arial" w:cs="Arial"/>
          <w:bCs/>
          <w:sz w:val="32"/>
          <w:szCs w:val="32"/>
        </w:rPr>
        <w:t>ЕНИСЕЙСКОГО РАЙОНА</w:t>
      </w:r>
    </w:p>
    <w:p w:rsidR="000C5791" w:rsidRPr="00633EE7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633EE7">
        <w:rPr>
          <w:rFonts w:ascii="Arial" w:eastAsia="Times New Roman" w:hAnsi="Arial" w:cs="Arial"/>
          <w:bCs/>
          <w:sz w:val="32"/>
          <w:szCs w:val="32"/>
        </w:rPr>
        <w:t>КРАСНОЯРСКОГО КРАЯ</w:t>
      </w:r>
    </w:p>
    <w:p w:rsidR="000C5791" w:rsidRPr="00633EE7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C5791" w:rsidRPr="00633EE7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33EE7">
        <w:rPr>
          <w:rFonts w:ascii="Arial" w:eastAsia="Times New Roman" w:hAnsi="Arial" w:cs="Arial"/>
          <w:b/>
          <w:sz w:val="32"/>
          <w:szCs w:val="32"/>
        </w:rPr>
        <w:t xml:space="preserve">ПОСТАНОВЛЕНИЕ </w:t>
      </w:r>
    </w:p>
    <w:p w:rsidR="000C5791" w:rsidRPr="00633EE7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633EE7" w:rsidTr="000C47E9">
        <w:tc>
          <w:tcPr>
            <w:tcW w:w="3190" w:type="dxa"/>
          </w:tcPr>
          <w:p w:rsidR="000C5791" w:rsidRPr="00633EE7" w:rsidRDefault="0010191D" w:rsidP="00EE7567">
            <w:pPr>
              <w:rPr>
                <w:rFonts w:ascii="Arial" w:hAnsi="Arial" w:cs="Arial"/>
                <w:sz w:val="24"/>
                <w:szCs w:val="24"/>
              </w:rPr>
            </w:pPr>
            <w:r w:rsidRPr="00633EE7">
              <w:rPr>
                <w:rFonts w:ascii="Arial" w:hAnsi="Arial" w:cs="Arial"/>
                <w:sz w:val="24"/>
                <w:szCs w:val="24"/>
              </w:rPr>
              <w:t>1</w:t>
            </w:r>
            <w:r w:rsidR="00EE7567" w:rsidRPr="00633EE7">
              <w:rPr>
                <w:rFonts w:ascii="Arial" w:hAnsi="Arial" w:cs="Arial"/>
                <w:sz w:val="24"/>
                <w:szCs w:val="24"/>
              </w:rPr>
              <w:t>8</w:t>
            </w:r>
            <w:r w:rsidR="00D15070" w:rsidRPr="00633EE7">
              <w:rPr>
                <w:rFonts w:ascii="Arial" w:hAnsi="Arial" w:cs="Arial"/>
                <w:sz w:val="24"/>
                <w:szCs w:val="24"/>
              </w:rPr>
              <w:t>.</w:t>
            </w:r>
            <w:r w:rsidR="00AA00CF" w:rsidRPr="00633EE7">
              <w:rPr>
                <w:rFonts w:ascii="Arial" w:hAnsi="Arial" w:cs="Arial"/>
                <w:sz w:val="24"/>
                <w:szCs w:val="24"/>
              </w:rPr>
              <w:t>0</w:t>
            </w:r>
            <w:r w:rsidR="00C8070E" w:rsidRPr="00633EE7">
              <w:rPr>
                <w:rFonts w:ascii="Arial" w:hAnsi="Arial" w:cs="Arial"/>
                <w:sz w:val="24"/>
                <w:szCs w:val="24"/>
              </w:rPr>
              <w:t>5</w:t>
            </w:r>
            <w:r w:rsidR="00C76B54" w:rsidRPr="00633EE7">
              <w:rPr>
                <w:rFonts w:ascii="Arial" w:hAnsi="Arial" w:cs="Arial"/>
                <w:sz w:val="24"/>
                <w:szCs w:val="24"/>
              </w:rPr>
              <w:t>.202</w:t>
            </w:r>
            <w:r w:rsidR="00AA00CF" w:rsidRPr="00633E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633EE7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EE7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633EE7" w:rsidRDefault="0010191D" w:rsidP="001E5A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3EE7">
              <w:rPr>
                <w:rFonts w:ascii="Arial" w:hAnsi="Arial" w:cs="Arial"/>
                <w:sz w:val="24"/>
                <w:szCs w:val="24"/>
              </w:rPr>
              <w:t>61</w:t>
            </w:r>
            <w:r w:rsidR="009E0AA4" w:rsidRPr="00633EE7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633EE7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191D" w:rsidRPr="00633EE7" w:rsidRDefault="00E13DF8" w:rsidP="00633E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33EE7">
        <w:rPr>
          <w:rFonts w:ascii="Arial" w:eastAsia="Times New Roman" w:hAnsi="Arial" w:cs="Arial"/>
          <w:b/>
          <w:sz w:val="32"/>
          <w:szCs w:val="32"/>
        </w:rPr>
        <w:t>О признании утративших</w:t>
      </w:r>
      <w:r w:rsidR="0010191D" w:rsidRPr="00633EE7">
        <w:rPr>
          <w:rFonts w:ascii="Arial" w:eastAsia="Times New Roman" w:hAnsi="Arial" w:cs="Arial"/>
          <w:b/>
          <w:sz w:val="32"/>
          <w:szCs w:val="32"/>
        </w:rPr>
        <w:t xml:space="preserve"> силу постановлений администрации Город</w:t>
      </w:r>
      <w:bookmarkStart w:id="0" w:name="_GoBack"/>
      <w:bookmarkEnd w:id="0"/>
      <w:r w:rsidR="0010191D" w:rsidRPr="00633EE7">
        <w:rPr>
          <w:rFonts w:ascii="Arial" w:eastAsia="Times New Roman" w:hAnsi="Arial" w:cs="Arial"/>
          <w:b/>
          <w:sz w:val="32"/>
          <w:szCs w:val="32"/>
        </w:rPr>
        <w:t>ищенского сельсовета</w:t>
      </w:r>
    </w:p>
    <w:p w:rsidR="0010191D" w:rsidRPr="00633EE7" w:rsidRDefault="0010191D" w:rsidP="001019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191D" w:rsidRPr="00633EE7" w:rsidRDefault="0010191D" w:rsidP="001019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3EE7">
        <w:rPr>
          <w:rFonts w:ascii="Arial" w:eastAsia="Times New Roman" w:hAnsi="Arial" w:cs="Arial"/>
          <w:sz w:val="24"/>
          <w:szCs w:val="24"/>
        </w:rPr>
        <w:t>В целях приведения нормативных правовых актов администрации Городищенского сельсовета в соответствие с действующим законодательством, руководствуясь статьей 17 Устава Городищенского сельсовета Енисейского района Красноярского края, ПОСТАНОВЛЯЮ:</w:t>
      </w:r>
    </w:p>
    <w:p w:rsidR="0010191D" w:rsidRPr="00633EE7" w:rsidRDefault="0010191D" w:rsidP="0010191D">
      <w:pPr>
        <w:pStyle w:val="ab"/>
        <w:numPr>
          <w:ilvl w:val="0"/>
          <w:numId w:val="11"/>
        </w:numPr>
        <w:spacing w:after="0" w:line="240" w:lineRule="auto"/>
        <w:ind w:left="67" w:firstLine="642"/>
        <w:jc w:val="both"/>
        <w:rPr>
          <w:rFonts w:ascii="Arial" w:eastAsia="Times New Roman" w:hAnsi="Arial" w:cs="Arial"/>
          <w:sz w:val="24"/>
          <w:szCs w:val="24"/>
        </w:rPr>
      </w:pPr>
      <w:r w:rsidRPr="00633EE7">
        <w:rPr>
          <w:rFonts w:ascii="Arial" w:eastAsia="Times New Roman" w:hAnsi="Arial" w:cs="Arial"/>
          <w:sz w:val="24"/>
          <w:szCs w:val="24"/>
        </w:rPr>
        <w:t xml:space="preserve">Признать </w:t>
      </w:r>
      <w:r w:rsidR="00E13DF8" w:rsidRPr="00633EE7">
        <w:rPr>
          <w:rFonts w:ascii="Arial" w:eastAsia="Times New Roman" w:hAnsi="Arial" w:cs="Arial"/>
          <w:sz w:val="24"/>
          <w:szCs w:val="24"/>
        </w:rPr>
        <w:t>утратившими силу постановления</w:t>
      </w:r>
      <w:r w:rsidRPr="00633EE7">
        <w:rPr>
          <w:rFonts w:ascii="Arial" w:eastAsia="Times New Roman" w:hAnsi="Arial" w:cs="Arial"/>
          <w:sz w:val="24"/>
          <w:szCs w:val="24"/>
        </w:rPr>
        <w:t xml:space="preserve"> администрации Городищенского сельсовета:</w:t>
      </w:r>
    </w:p>
    <w:p w:rsidR="000C5791" w:rsidRPr="00633EE7" w:rsidRDefault="00F61BF2" w:rsidP="0010191D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t>от 29. 12. 2008г. № 28п</w:t>
      </w:r>
      <w:r w:rsidR="0010191D" w:rsidRPr="00633EE7">
        <w:rPr>
          <w:rFonts w:ascii="Arial" w:hAnsi="Arial" w:cs="Arial"/>
          <w:sz w:val="24"/>
          <w:szCs w:val="24"/>
        </w:rPr>
        <w:t xml:space="preserve"> «О</w:t>
      </w:r>
      <w:r w:rsidRPr="00633E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3EE7">
        <w:rPr>
          <w:rFonts w:ascii="Arial" w:hAnsi="Arial" w:cs="Arial"/>
          <w:sz w:val="24"/>
          <w:szCs w:val="24"/>
        </w:rPr>
        <w:t>Положении</w:t>
      </w:r>
      <w:proofErr w:type="gramEnd"/>
      <w:r w:rsidRPr="00633EE7">
        <w:rPr>
          <w:rFonts w:ascii="Arial" w:hAnsi="Arial" w:cs="Arial"/>
          <w:sz w:val="24"/>
          <w:szCs w:val="24"/>
        </w:rPr>
        <w:t xml:space="preserve"> об оплате труда работников культуры»</w:t>
      </w:r>
      <w:r w:rsidR="0010191D" w:rsidRPr="00633EE7">
        <w:rPr>
          <w:rFonts w:ascii="Arial" w:hAnsi="Arial" w:cs="Arial"/>
          <w:sz w:val="24"/>
          <w:szCs w:val="24"/>
        </w:rPr>
        <w:t>;</w:t>
      </w:r>
    </w:p>
    <w:p w:rsidR="00F63A4B" w:rsidRPr="00633EE7" w:rsidRDefault="00F63A4B" w:rsidP="00553025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t xml:space="preserve">от </w:t>
      </w:r>
      <w:r w:rsidR="00E13DF8" w:rsidRPr="00633EE7">
        <w:rPr>
          <w:rFonts w:ascii="Arial" w:hAnsi="Arial" w:cs="Arial"/>
          <w:sz w:val="24"/>
          <w:szCs w:val="24"/>
        </w:rPr>
        <w:t>1</w:t>
      </w:r>
      <w:r w:rsidR="00F61BF2" w:rsidRPr="00633EE7">
        <w:rPr>
          <w:rFonts w:ascii="Arial" w:hAnsi="Arial" w:cs="Arial"/>
          <w:sz w:val="24"/>
          <w:szCs w:val="24"/>
        </w:rPr>
        <w:t xml:space="preserve">9.12.2011 № 91-п «Об утверждении Порядка составления и утверждения плана финансово-хозяйственной деятельности муниципальных бюджетных учреждений культуры Городищенского </w:t>
      </w:r>
      <w:proofErr w:type="spellStart"/>
      <w:r w:rsidR="00F61BF2" w:rsidRPr="00633EE7">
        <w:rPr>
          <w:rFonts w:ascii="Arial" w:hAnsi="Arial" w:cs="Arial"/>
          <w:sz w:val="24"/>
          <w:szCs w:val="24"/>
        </w:rPr>
        <w:t>сельсовет</w:t>
      </w:r>
      <w:proofErr w:type="gramStart"/>
      <w:r w:rsidR="00F61BF2" w:rsidRPr="00633EE7">
        <w:rPr>
          <w:rFonts w:ascii="Arial" w:hAnsi="Arial" w:cs="Arial"/>
          <w:sz w:val="24"/>
          <w:szCs w:val="24"/>
        </w:rPr>
        <w:t>а»</w:t>
      </w:r>
      <w:proofErr w:type="gramEnd"/>
      <w:r w:rsidR="00F61BF2" w:rsidRPr="00633EE7">
        <w:rPr>
          <w:rFonts w:ascii="Arial" w:hAnsi="Arial" w:cs="Arial"/>
          <w:sz w:val="24"/>
          <w:szCs w:val="24"/>
        </w:rPr>
        <w:t>КДК</w:t>
      </w:r>
      <w:proofErr w:type="spellEnd"/>
      <w:r w:rsidR="00F61BF2" w:rsidRPr="00633EE7">
        <w:rPr>
          <w:rFonts w:ascii="Arial" w:hAnsi="Arial" w:cs="Arial"/>
          <w:sz w:val="24"/>
          <w:szCs w:val="24"/>
        </w:rPr>
        <w:t>»;</w:t>
      </w:r>
    </w:p>
    <w:p w:rsidR="00F61BF2" w:rsidRPr="00633EE7" w:rsidRDefault="00F61BF2" w:rsidP="00553025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t xml:space="preserve">от 19.11.2011 № 94-п «Об утверждении Порядка формирования муниципального задания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культуры Городищенского </w:t>
      </w:r>
      <w:proofErr w:type="spellStart"/>
      <w:r w:rsidRPr="00633EE7">
        <w:rPr>
          <w:rFonts w:ascii="Arial" w:hAnsi="Arial" w:cs="Arial"/>
          <w:sz w:val="24"/>
          <w:szCs w:val="24"/>
        </w:rPr>
        <w:t>сельсовета</w:t>
      </w:r>
      <w:proofErr w:type="gramStart"/>
      <w:r w:rsidRPr="00633EE7">
        <w:rPr>
          <w:rFonts w:ascii="Arial" w:hAnsi="Arial" w:cs="Arial"/>
          <w:sz w:val="24"/>
          <w:szCs w:val="24"/>
        </w:rPr>
        <w:t>.»</w:t>
      </w:r>
      <w:proofErr w:type="gramEnd"/>
      <w:r w:rsidRPr="00633EE7">
        <w:rPr>
          <w:rFonts w:ascii="Arial" w:hAnsi="Arial" w:cs="Arial"/>
          <w:sz w:val="24"/>
          <w:szCs w:val="24"/>
        </w:rPr>
        <w:t>КДК</w:t>
      </w:r>
      <w:proofErr w:type="spellEnd"/>
      <w:r w:rsidRPr="00633EE7">
        <w:rPr>
          <w:rFonts w:ascii="Arial" w:hAnsi="Arial" w:cs="Arial"/>
          <w:sz w:val="24"/>
          <w:szCs w:val="24"/>
        </w:rPr>
        <w:t>»;</w:t>
      </w:r>
    </w:p>
    <w:p w:rsidR="00F61BF2" w:rsidRPr="00633EE7" w:rsidRDefault="00F61BF2" w:rsidP="00553025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t xml:space="preserve">от 27.12. 2011год № 97-п «Об утверждении стандартов качества муниципальных услуг, </w:t>
      </w:r>
      <w:r w:rsidR="00CA5329" w:rsidRPr="00633EE7">
        <w:rPr>
          <w:rFonts w:ascii="Arial" w:hAnsi="Arial" w:cs="Arial"/>
          <w:sz w:val="24"/>
          <w:szCs w:val="24"/>
        </w:rPr>
        <w:t>оказываемых муниципальными бюджетными учреждениями культуры Городищенского сельсовета «КДК»;</w:t>
      </w:r>
    </w:p>
    <w:p w:rsidR="00CA5329" w:rsidRPr="00633EE7" w:rsidRDefault="00CA5329" w:rsidP="00553025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t>от 27.12.2011г. № 98-п «Об утверждении Порядка расчета нормативных затрат на выполнение муниципального задания бюджетными учреждениями культуры Городищенского сельсовета «КДК»;</w:t>
      </w:r>
    </w:p>
    <w:p w:rsidR="00CA5329" w:rsidRPr="00633EE7" w:rsidRDefault="00CA5329" w:rsidP="00553025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t>от 27.12.2011г. № 99-п «Об утверждении Порядка определения объема и условий предоставления из бюджета администрации Городищенского сельсовета муниципальному бюджетному учреждению культуры Городищенского сельсовета «КДК» субсидий на цели, не с финансовым обеспечением выполнения муниципального задания на оказание муниципальных услуг (выполнение работ);</w:t>
      </w:r>
    </w:p>
    <w:p w:rsidR="00CA5329" w:rsidRPr="00633EE7" w:rsidRDefault="00CA5329" w:rsidP="00553025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t>от 25. 12.2012г. № 68-ПГ «Об утверждении Порядка определения объема и условий предоставления из бюджета администрации Городищенского сельсовета муниципальному бюджетному учреждению культуры Городищенского сельсовета «КДК» субсидий на цели, не с финансовым обеспечением выполнения муниципального задания на оказание муниципальных услуг (выполнение работ);</w:t>
      </w:r>
    </w:p>
    <w:p w:rsidR="00CA5329" w:rsidRPr="00633EE7" w:rsidRDefault="00CA5329" w:rsidP="00553025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t xml:space="preserve">от 25.12.2012 № 67-ПГ «Об утверждении стандартов качества муниципальных услуг, оказываемых муниципальными бюджетными учреждениями культуры Городищенского </w:t>
      </w:r>
      <w:proofErr w:type="spellStart"/>
      <w:r w:rsidRPr="00633EE7">
        <w:rPr>
          <w:rFonts w:ascii="Arial" w:hAnsi="Arial" w:cs="Arial"/>
          <w:sz w:val="24"/>
          <w:szCs w:val="24"/>
        </w:rPr>
        <w:t>сельсовет</w:t>
      </w:r>
      <w:proofErr w:type="gramStart"/>
      <w:r w:rsidRPr="00633EE7">
        <w:rPr>
          <w:rFonts w:ascii="Arial" w:hAnsi="Arial" w:cs="Arial"/>
          <w:sz w:val="24"/>
          <w:szCs w:val="24"/>
        </w:rPr>
        <w:t>а»</w:t>
      </w:r>
      <w:proofErr w:type="gramEnd"/>
      <w:r w:rsidRPr="00633EE7">
        <w:rPr>
          <w:rFonts w:ascii="Arial" w:hAnsi="Arial" w:cs="Arial"/>
          <w:sz w:val="24"/>
          <w:szCs w:val="24"/>
        </w:rPr>
        <w:t>КДК</w:t>
      </w:r>
      <w:proofErr w:type="spellEnd"/>
      <w:r w:rsidRPr="00633EE7">
        <w:rPr>
          <w:rFonts w:ascii="Arial" w:hAnsi="Arial" w:cs="Arial"/>
          <w:sz w:val="24"/>
          <w:szCs w:val="24"/>
        </w:rPr>
        <w:t>»;</w:t>
      </w:r>
    </w:p>
    <w:p w:rsidR="00CA5329" w:rsidRPr="00633EE7" w:rsidRDefault="00CA5329" w:rsidP="00553025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t>от 25.12.2012г. №</w:t>
      </w:r>
      <w:r w:rsidR="00C96069" w:rsidRPr="00633EE7">
        <w:rPr>
          <w:rFonts w:ascii="Arial" w:hAnsi="Arial" w:cs="Arial"/>
          <w:sz w:val="24"/>
          <w:szCs w:val="24"/>
        </w:rPr>
        <w:t xml:space="preserve"> </w:t>
      </w:r>
      <w:r w:rsidRPr="00633EE7">
        <w:rPr>
          <w:rFonts w:ascii="Arial" w:hAnsi="Arial" w:cs="Arial"/>
          <w:sz w:val="24"/>
          <w:szCs w:val="24"/>
        </w:rPr>
        <w:t>66-ПГ «Об утверждении Порядка расчета нормативных затрат на выполнение муниципального</w:t>
      </w:r>
      <w:r w:rsidR="00E13DF8" w:rsidRPr="00633EE7">
        <w:rPr>
          <w:rFonts w:ascii="Arial" w:hAnsi="Arial" w:cs="Arial"/>
          <w:sz w:val="24"/>
          <w:szCs w:val="24"/>
        </w:rPr>
        <w:t xml:space="preserve"> задания бюджетными учреждениями культуры Городищенского сельсовета «КДК»;</w:t>
      </w:r>
    </w:p>
    <w:p w:rsidR="00E13DF8" w:rsidRPr="00633EE7" w:rsidRDefault="00E13DF8" w:rsidP="00553025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lastRenderedPageBreak/>
        <w:t>от 24.12.2012 №</w:t>
      </w:r>
      <w:r w:rsidR="00C96069" w:rsidRPr="00633EE7">
        <w:rPr>
          <w:rFonts w:ascii="Arial" w:hAnsi="Arial" w:cs="Arial"/>
          <w:sz w:val="24"/>
          <w:szCs w:val="24"/>
        </w:rPr>
        <w:t xml:space="preserve"> </w:t>
      </w:r>
      <w:r w:rsidRPr="00633EE7">
        <w:rPr>
          <w:rFonts w:ascii="Arial" w:hAnsi="Arial" w:cs="Arial"/>
          <w:sz w:val="24"/>
          <w:szCs w:val="24"/>
        </w:rPr>
        <w:t xml:space="preserve">64-ПГ «Об утверждении Порядка формирования муниципального задания и финансового обеспечения выполнения муниципального задания на оказание муниципальных услуг (выполнения работ) муниципальными бюджетными учреждениями культуры Городищенского </w:t>
      </w:r>
      <w:proofErr w:type="spellStart"/>
      <w:r w:rsidRPr="00633EE7">
        <w:rPr>
          <w:rFonts w:ascii="Arial" w:hAnsi="Arial" w:cs="Arial"/>
          <w:sz w:val="24"/>
          <w:szCs w:val="24"/>
        </w:rPr>
        <w:t>сельсовета</w:t>
      </w:r>
      <w:proofErr w:type="gramStart"/>
      <w:r w:rsidRPr="00633EE7">
        <w:rPr>
          <w:rFonts w:ascii="Arial" w:hAnsi="Arial" w:cs="Arial"/>
          <w:sz w:val="24"/>
          <w:szCs w:val="24"/>
        </w:rPr>
        <w:t>.»</w:t>
      </w:r>
      <w:proofErr w:type="gramEnd"/>
      <w:r w:rsidRPr="00633EE7">
        <w:rPr>
          <w:rFonts w:ascii="Arial" w:hAnsi="Arial" w:cs="Arial"/>
          <w:sz w:val="24"/>
          <w:szCs w:val="24"/>
        </w:rPr>
        <w:t>КДК</w:t>
      </w:r>
      <w:proofErr w:type="spellEnd"/>
      <w:r w:rsidRPr="00633EE7">
        <w:rPr>
          <w:rFonts w:ascii="Arial" w:hAnsi="Arial" w:cs="Arial"/>
          <w:sz w:val="24"/>
          <w:szCs w:val="24"/>
        </w:rPr>
        <w:t>»;</w:t>
      </w:r>
    </w:p>
    <w:p w:rsidR="00E13DF8" w:rsidRPr="00633EE7" w:rsidRDefault="00E13DF8" w:rsidP="00553025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t>от 28.05.2012г. № 35-п «Об утверждении Примерного положения об оплате труда работников муниципальных бюджетных учреждений культуры»;</w:t>
      </w:r>
    </w:p>
    <w:p w:rsidR="00E13DF8" w:rsidRPr="00633EE7" w:rsidRDefault="00E13DF8" w:rsidP="00553025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t>от 13.12.2013 № 118-п «Об утверждении Примерного Положения об оплате труда работников муниципальных бюджетных учреждений культуры»;</w:t>
      </w:r>
    </w:p>
    <w:p w:rsidR="00E13DF8" w:rsidRPr="00633EE7" w:rsidRDefault="00E13DF8" w:rsidP="00553025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t xml:space="preserve">от 13.12 </w:t>
      </w:r>
      <w:r w:rsidR="00C96069" w:rsidRPr="00633EE7">
        <w:rPr>
          <w:rFonts w:ascii="Arial" w:hAnsi="Arial" w:cs="Arial"/>
          <w:sz w:val="24"/>
          <w:szCs w:val="24"/>
        </w:rPr>
        <w:t>.</w:t>
      </w:r>
      <w:r w:rsidRPr="00633EE7">
        <w:rPr>
          <w:rFonts w:ascii="Arial" w:hAnsi="Arial" w:cs="Arial"/>
          <w:sz w:val="24"/>
          <w:szCs w:val="24"/>
        </w:rPr>
        <w:t>2013 №  119-п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учреждений культуры».</w:t>
      </w:r>
    </w:p>
    <w:p w:rsidR="002A6F28" w:rsidRPr="00633EE7" w:rsidRDefault="002A6F28" w:rsidP="002A6F28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33E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633EE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13DF8" w:rsidRPr="00633EE7" w:rsidRDefault="002A6F28" w:rsidP="002A6F28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  <w:r w:rsidRPr="00633EE7">
        <w:rPr>
          <w:rFonts w:ascii="Arial" w:hAnsi="Arial" w:cs="Arial"/>
          <w:sz w:val="24"/>
          <w:szCs w:val="24"/>
        </w:rPr>
        <w:t>3. Постановление вступает в силу со дня официального опубликования (обнародования) в официальном печатном издании «Городищенский вестник», и подлежит размещению на официальном информационном Интернет-сайте администрации Городищенского.</w:t>
      </w:r>
    </w:p>
    <w:p w:rsidR="00E13DF8" w:rsidRPr="00633EE7" w:rsidRDefault="00E13DF8" w:rsidP="00553025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</w:p>
    <w:p w:rsidR="00E13DF8" w:rsidRPr="00633EE7" w:rsidRDefault="00E13DF8" w:rsidP="00553025">
      <w:pPr>
        <w:pStyle w:val="1"/>
        <w:spacing w:after="0" w:line="240" w:lineRule="auto"/>
        <w:ind w:left="67" w:firstLine="642"/>
        <w:jc w:val="both"/>
        <w:rPr>
          <w:rFonts w:ascii="Arial" w:hAnsi="Arial" w:cs="Arial"/>
          <w:sz w:val="24"/>
          <w:szCs w:val="24"/>
        </w:rPr>
      </w:pPr>
    </w:p>
    <w:p w:rsidR="005A5373" w:rsidRPr="00633EE7" w:rsidRDefault="005A5373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0C5791" w:rsidRPr="00633EE7" w:rsidTr="000C5791">
        <w:tc>
          <w:tcPr>
            <w:tcW w:w="4927" w:type="dxa"/>
          </w:tcPr>
          <w:p w:rsidR="000C5791" w:rsidRPr="00633EE7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3EE7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633EE7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3EE7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633EE7" w:rsidRDefault="00992745" w:rsidP="00D15070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33EE7" w:rsidRPr="00633EE7" w:rsidRDefault="00633EE7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633EE7" w:rsidRPr="00633EE7" w:rsidSect="003F7B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37F3D"/>
    <w:multiLevelType w:val="hybridMultilevel"/>
    <w:tmpl w:val="D994C0A8"/>
    <w:lvl w:ilvl="0" w:tplc="48568B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183934"/>
    <w:multiLevelType w:val="hybridMultilevel"/>
    <w:tmpl w:val="F29CE18A"/>
    <w:lvl w:ilvl="0" w:tplc="4224DF60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92524"/>
    <w:rsid w:val="000B460F"/>
    <w:rsid w:val="000B59D4"/>
    <w:rsid w:val="000C1BFB"/>
    <w:rsid w:val="000C31A6"/>
    <w:rsid w:val="000C5791"/>
    <w:rsid w:val="000E01BE"/>
    <w:rsid w:val="000E41E5"/>
    <w:rsid w:val="000E4A52"/>
    <w:rsid w:val="000F27A4"/>
    <w:rsid w:val="0010191D"/>
    <w:rsid w:val="00103BC6"/>
    <w:rsid w:val="001105FD"/>
    <w:rsid w:val="0013214A"/>
    <w:rsid w:val="001554AB"/>
    <w:rsid w:val="0016264B"/>
    <w:rsid w:val="001A1D79"/>
    <w:rsid w:val="001A30EC"/>
    <w:rsid w:val="001B5BC5"/>
    <w:rsid w:val="001C1BF3"/>
    <w:rsid w:val="001D250F"/>
    <w:rsid w:val="001E5373"/>
    <w:rsid w:val="001E5AA8"/>
    <w:rsid w:val="00217773"/>
    <w:rsid w:val="002302CD"/>
    <w:rsid w:val="002437D6"/>
    <w:rsid w:val="00246151"/>
    <w:rsid w:val="00263145"/>
    <w:rsid w:val="0027532A"/>
    <w:rsid w:val="00292263"/>
    <w:rsid w:val="002A6F28"/>
    <w:rsid w:val="002F7F7F"/>
    <w:rsid w:val="00316A5A"/>
    <w:rsid w:val="003338C7"/>
    <w:rsid w:val="003348D2"/>
    <w:rsid w:val="00351F8B"/>
    <w:rsid w:val="003550DB"/>
    <w:rsid w:val="003700C6"/>
    <w:rsid w:val="00370831"/>
    <w:rsid w:val="00375DC1"/>
    <w:rsid w:val="00396405"/>
    <w:rsid w:val="003A7E18"/>
    <w:rsid w:val="003B69D8"/>
    <w:rsid w:val="003F4B3F"/>
    <w:rsid w:val="003F5FFE"/>
    <w:rsid w:val="003F7BE1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11C1"/>
    <w:rsid w:val="004F7FA6"/>
    <w:rsid w:val="005239BE"/>
    <w:rsid w:val="00543D80"/>
    <w:rsid w:val="00553025"/>
    <w:rsid w:val="00566119"/>
    <w:rsid w:val="00590E25"/>
    <w:rsid w:val="00597CC1"/>
    <w:rsid w:val="005A5373"/>
    <w:rsid w:val="005C07E5"/>
    <w:rsid w:val="005E5A6A"/>
    <w:rsid w:val="005F5936"/>
    <w:rsid w:val="006222B5"/>
    <w:rsid w:val="00633EE7"/>
    <w:rsid w:val="00642CAF"/>
    <w:rsid w:val="00651E0F"/>
    <w:rsid w:val="00652F7E"/>
    <w:rsid w:val="006535B2"/>
    <w:rsid w:val="00685C52"/>
    <w:rsid w:val="00696AC4"/>
    <w:rsid w:val="006B31EA"/>
    <w:rsid w:val="006D7E11"/>
    <w:rsid w:val="006F7C37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56348"/>
    <w:rsid w:val="00861968"/>
    <w:rsid w:val="00861F8A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1E65"/>
    <w:rsid w:val="009D3476"/>
    <w:rsid w:val="009E0AA4"/>
    <w:rsid w:val="009E37B6"/>
    <w:rsid w:val="009F4BEA"/>
    <w:rsid w:val="00A012E6"/>
    <w:rsid w:val="00A02B56"/>
    <w:rsid w:val="00A10ADC"/>
    <w:rsid w:val="00A4195E"/>
    <w:rsid w:val="00A560A9"/>
    <w:rsid w:val="00A70FB0"/>
    <w:rsid w:val="00A93783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2347"/>
    <w:rsid w:val="00B84EAE"/>
    <w:rsid w:val="00BE7F3D"/>
    <w:rsid w:val="00BF272C"/>
    <w:rsid w:val="00BF7E3F"/>
    <w:rsid w:val="00C0507C"/>
    <w:rsid w:val="00C37698"/>
    <w:rsid w:val="00C45E6F"/>
    <w:rsid w:val="00C76739"/>
    <w:rsid w:val="00C76B54"/>
    <w:rsid w:val="00C8070E"/>
    <w:rsid w:val="00C81BE4"/>
    <w:rsid w:val="00C90F78"/>
    <w:rsid w:val="00C92F4F"/>
    <w:rsid w:val="00C96069"/>
    <w:rsid w:val="00C960C0"/>
    <w:rsid w:val="00C972D1"/>
    <w:rsid w:val="00C9746A"/>
    <w:rsid w:val="00CA5329"/>
    <w:rsid w:val="00CD7CAE"/>
    <w:rsid w:val="00D04CF9"/>
    <w:rsid w:val="00D15070"/>
    <w:rsid w:val="00D33C1A"/>
    <w:rsid w:val="00D37B9D"/>
    <w:rsid w:val="00D40665"/>
    <w:rsid w:val="00D41F4A"/>
    <w:rsid w:val="00D432C3"/>
    <w:rsid w:val="00D57D67"/>
    <w:rsid w:val="00D90AB8"/>
    <w:rsid w:val="00D930A0"/>
    <w:rsid w:val="00DB67C3"/>
    <w:rsid w:val="00DC0CEF"/>
    <w:rsid w:val="00E01C42"/>
    <w:rsid w:val="00E1056A"/>
    <w:rsid w:val="00E13DF8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95A12"/>
    <w:rsid w:val="00EC25CB"/>
    <w:rsid w:val="00EC626C"/>
    <w:rsid w:val="00ED2642"/>
    <w:rsid w:val="00EE5869"/>
    <w:rsid w:val="00EE7567"/>
    <w:rsid w:val="00EF1DAA"/>
    <w:rsid w:val="00EF1E9A"/>
    <w:rsid w:val="00EF5033"/>
    <w:rsid w:val="00EF6716"/>
    <w:rsid w:val="00EF73D5"/>
    <w:rsid w:val="00F013C5"/>
    <w:rsid w:val="00F03258"/>
    <w:rsid w:val="00F06CE9"/>
    <w:rsid w:val="00F21186"/>
    <w:rsid w:val="00F21CEE"/>
    <w:rsid w:val="00F24D90"/>
    <w:rsid w:val="00F61BF2"/>
    <w:rsid w:val="00F63A4B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B778-1457-47E8-84B9-BF37FFC5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2023-05-29T09:06:00Z</cp:lastPrinted>
  <dcterms:created xsi:type="dcterms:W3CDTF">2023-05-19T08:02:00Z</dcterms:created>
  <dcterms:modified xsi:type="dcterms:W3CDTF">2023-06-05T09:22:00Z</dcterms:modified>
</cp:coreProperties>
</file>