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D15070" w:rsidP="000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D15070" w:rsidP="000455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D15070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5070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C0507C" w:rsidRPr="00D15070">
        <w:rPr>
          <w:rFonts w:ascii="Times New Roman" w:hAnsi="Times New Roman" w:cs="Times New Roman"/>
          <w:b/>
          <w:sz w:val="27"/>
          <w:szCs w:val="27"/>
        </w:rPr>
        <w:t>земельному участку с</w:t>
      </w:r>
      <w:r w:rsidRPr="00D15070">
        <w:rPr>
          <w:rFonts w:ascii="Times New Roman" w:hAnsi="Times New Roman" w:cs="Times New Roman"/>
          <w:b/>
          <w:sz w:val="27"/>
          <w:szCs w:val="27"/>
        </w:rPr>
        <w:t xml:space="preserve"> кадастровый номер </w:t>
      </w:r>
      <w:r w:rsidR="00566119">
        <w:rPr>
          <w:rFonts w:ascii="Times New Roman" w:hAnsi="Times New Roman" w:cs="Times New Roman"/>
          <w:b/>
          <w:sz w:val="27"/>
          <w:szCs w:val="27"/>
        </w:rPr>
        <w:t>24:12:0010104:28</w:t>
      </w:r>
      <w:r w:rsidR="000455FB">
        <w:rPr>
          <w:rFonts w:ascii="Times New Roman" w:hAnsi="Times New Roman" w:cs="Times New Roman"/>
          <w:b/>
          <w:sz w:val="27"/>
          <w:szCs w:val="27"/>
        </w:rPr>
        <w:t>8</w:t>
      </w:r>
    </w:p>
    <w:p w:rsidR="00C76B54" w:rsidRPr="00D15070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6B54" w:rsidRPr="00D15070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Р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D15070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>"П</w:t>
      </w:r>
      <w:r w:rsidR="00C76B54" w:rsidRPr="00D15070">
        <w:rPr>
          <w:rFonts w:ascii="Times New Roman" w:hAnsi="Times New Roman" w:cs="Times New Roman"/>
          <w:sz w:val="27"/>
          <w:szCs w:val="27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>",</w:t>
      </w:r>
      <w:r w:rsidR="006F7C37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ПОСТАНОВЛЯЮ:</w:t>
      </w:r>
    </w:p>
    <w:p w:rsidR="00DE4355" w:rsidRDefault="00C76B54" w:rsidP="00DE43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5070">
        <w:rPr>
          <w:rFonts w:ascii="Times New Roman" w:hAnsi="Times New Roman" w:cs="Times New Roman"/>
          <w:sz w:val="27"/>
          <w:szCs w:val="27"/>
        </w:rPr>
        <w:t xml:space="preserve">1. Присвоить 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адрес </w:t>
      </w:r>
      <w:r w:rsidR="00C0507C" w:rsidRPr="00D15070">
        <w:rPr>
          <w:rFonts w:ascii="Times New Roman" w:hAnsi="Times New Roman" w:cs="Times New Roman"/>
          <w:sz w:val="27"/>
          <w:szCs w:val="27"/>
        </w:rPr>
        <w:t>земельному участку</w:t>
      </w:r>
      <w:r w:rsidRPr="00D15070">
        <w:rPr>
          <w:rFonts w:ascii="Times New Roman" w:hAnsi="Times New Roman" w:cs="Times New Roman"/>
          <w:sz w:val="27"/>
          <w:szCs w:val="27"/>
        </w:rPr>
        <w:t xml:space="preserve">, с кадастровым номером </w:t>
      </w:r>
      <w:r w:rsidR="00566119">
        <w:rPr>
          <w:rFonts w:ascii="Times New Roman" w:hAnsi="Times New Roman" w:cs="Times New Roman"/>
          <w:b/>
          <w:sz w:val="27"/>
          <w:szCs w:val="27"/>
        </w:rPr>
        <w:t>24:12:0010104:28</w:t>
      </w:r>
      <w:r w:rsidR="000455FB">
        <w:rPr>
          <w:rFonts w:ascii="Times New Roman" w:hAnsi="Times New Roman" w:cs="Times New Roman"/>
          <w:b/>
          <w:sz w:val="27"/>
          <w:szCs w:val="27"/>
        </w:rPr>
        <w:t>8</w:t>
      </w:r>
      <w:r w:rsidR="0056611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общей площадью </w:t>
      </w:r>
      <w:r w:rsidR="000455FB">
        <w:rPr>
          <w:rFonts w:ascii="Times New Roman" w:hAnsi="Times New Roman" w:cs="Times New Roman"/>
          <w:sz w:val="27"/>
          <w:szCs w:val="27"/>
        </w:rPr>
        <w:t>3443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 квадратных метров, категория земель: </w:t>
      </w:r>
      <w:proofErr w:type="gramStart"/>
      <w:r w:rsidR="00566119">
        <w:rPr>
          <w:rFonts w:ascii="Times New Roman" w:hAnsi="Times New Roman" w:cs="Times New Roman"/>
          <w:sz w:val="27"/>
          <w:szCs w:val="27"/>
        </w:rPr>
        <w:t>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назначения".</w:t>
      </w:r>
      <w:proofErr w:type="gramEnd"/>
      <w:r w:rsidR="00566119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использования: ритуальная деятельность</w:t>
      </w:r>
      <w:r w:rsidR="00DE4355">
        <w:rPr>
          <w:rFonts w:ascii="Times New Roman" w:hAnsi="Times New Roman" w:cs="Times New Roman"/>
          <w:sz w:val="27"/>
          <w:szCs w:val="27"/>
        </w:rPr>
        <w:t xml:space="preserve">, с полным адресом: </w:t>
      </w:r>
      <w:r w:rsidR="00DE4355">
        <w:rPr>
          <w:rFonts w:ascii="Times New Roman" w:hAnsi="Times New Roman" w:cs="Times New Roman"/>
          <w:b/>
          <w:sz w:val="27"/>
          <w:szCs w:val="27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DE4355">
        <w:rPr>
          <w:rFonts w:ascii="Times New Roman" w:hAnsi="Times New Roman" w:cs="Times New Roman"/>
          <w:b/>
          <w:sz w:val="27"/>
          <w:szCs w:val="27"/>
        </w:rPr>
        <w:t>Городищенский</w:t>
      </w:r>
      <w:proofErr w:type="spellEnd"/>
      <w:r w:rsidR="00DE4355">
        <w:rPr>
          <w:rFonts w:ascii="Times New Roman" w:hAnsi="Times New Roman" w:cs="Times New Roman"/>
          <w:b/>
          <w:sz w:val="27"/>
          <w:szCs w:val="27"/>
        </w:rPr>
        <w:t xml:space="preserve"> сельсовет, деревня </w:t>
      </w:r>
      <w:proofErr w:type="spellStart"/>
      <w:r w:rsidR="00DE4355">
        <w:rPr>
          <w:rFonts w:ascii="Times New Roman" w:hAnsi="Times New Roman" w:cs="Times New Roman"/>
          <w:b/>
          <w:sz w:val="27"/>
          <w:szCs w:val="27"/>
        </w:rPr>
        <w:t>Рудиковка</w:t>
      </w:r>
      <w:proofErr w:type="spellEnd"/>
      <w:r w:rsidR="00DE4355">
        <w:rPr>
          <w:rFonts w:ascii="Times New Roman" w:hAnsi="Times New Roman" w:cs="Times New Roman"/>
          <w:b/>
          <w:sz w:val="27"/>
          <w:szCs w:val="27"/>
        </w:rPr>
        <w:t>, переулок Овражный, земельный участок 1Б.</w:t>
      </w:r>
    </w:p>
    <w:p w:rsidR="00C76B54" w:rsidRPr="00D15070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2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. Контроль за исполнением настоящего постановления оставляю за собой.</w:t>
      </w:r>
    </w:p>
    <w:p w:rsidR="00C76B54" w:rsidRPr="00D15070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3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. Постановление вступает в силу со дня подписания</w:t>
      </w:r>
      <w:r w:rsidR="00AC7CDC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</w:t>
      </w:r>
      <w:proofErr w:type="spellStart"/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Городищенского</w:t>
      </w:r>
      <w:proofErr w:type="spellEnd"/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сельсовета.</w:t>
      </w:r>
    </w:p>
    <w:p w:rsidR="000C5791" w:rsidRPr="00D15070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5791" w:rsidRPr="00D15070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D15070" w:rsidTr="000C5791">
        <w:tc>
          <w:tcPr>
            <w:tcW w:w="4927" w:type="dxa"/>
          </w:tcPr>
          <w:p w:rsidR="000C5791" w:rsidRPr="00D15070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5070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D15070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15070">
              <w:rPr>
                <w:rFonts w:ascii="Times New Roman" w:hAnsi="Times New Roman" w:cs="Times New Roman"/>
                <w:sz w:val="27"/>
                <w:szCs w:val="27"/>
              </w:rPr>
              <w:t>В.В. Чудогашева</w:t>
            </w:r>
          </w:p>
        </w:tc>
      </w:tr>
    </w:tbl>
    <w:p w:rsidR="00992745" w:rsidRPr="00D15070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992745" w:rsidRPr="00D15070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455FB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66119"/>
    <w:rsid w:val="00590E25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2F4F"/>
    <w:rsid w:val="00C972D1"/>
    <w:rsid w:val="00C9746A"/>
    <w:rsid w:val="00CD7CAE"/>
    <w:rsid w:val="00D15070"/>
    <w:rsid w:val="00D33C1A"/>
    <w:rsid w:val="00D37B9D"/>
    <w:rsid w:val="00D57D67"/>
    <w:rsid w:val="00D90AB8"/>
    <w:rsid w:val="00D930A0"/>
    <w:rsid w:val="00DB67C3"/>
    <w:rsid w:val="00DC0CEF"/>
    <w:rsid w:val="00DE4355"/>
    <w:rsid w:val="00E00092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5033"/>
    <w:rsid w:val="00EF73D5"/>
    <w:rsid w:val="00F00DAB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C76E-712B-416C-B806-B1E6677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2021-10-06T08:17:00Z</cp:lastPrinted>
  <dcterms:created xsi:type="dcterms:W3CDTF">2021-10-07T05:16:00Z</dcterms:created>
  <dcterms:modified xsi:type="dcterms:W3CDTF">2021-10-07T05:36:00Z</dcterms:modified>
</cp:coreProperties>
</file>