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912914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14">
        <w:rPr>
          <w:rFonts w:ascii="Arial" w:hAnsi="Arial" w:cs="Arial"/>
          <w:sz w:val="24"/>
          <w:szCs w:val="24"/>
        </w:rPr>
        <w:t xml:space="preserve"> </w:t>
      </w:r>
      <w:r w:rsidRPr="00912914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912914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1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912914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1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912914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912914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2914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912914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912914" w:rsidTr="000C47E9">
        <w:tc>
          <w:tcPr>
            <w:tcW w:w="3190" w:type="dxa"/>
          </w:tcPr>
          <w:p w:rsidR="000C5791" w:rsidRPr="00912914" w:rsidRDefault="000C095C" w:rsidP="000C095C">
            <w:pPr>
              <w:rPr>
                <w:rFonts w:ascii="Arial" w:hAnsi="Arial" w:cs="Arial"/>
                <w:sz w:val="24"/>
                <w:szCs w:val="24"/>
              </w:rPr>
            </w:pPr>
            <w:r w:rsidRPr="00912914">
              <w:rPr>
                <w:rFonts w:ascii="Arial" w:hAnsi="Arial" w:cs="Arial"/>
                <w:sz w:val="24"/>
                <w:szCs w:val="24"/>
              </w:rPr>
              <w:t>2</w:t>
            </w:r>
            <w:r w:rsidR="00E00BE4" w:rsidRPr="00912914">
              <w:rPr>
                <w:rFonts w:ascii="Arial" w:hAnsi="Arial" w:cs="Arial"/>
                <w:sz w:val="24"/>
                <w:szCs w:val="24"/>
              </w:rPr>
              <w:t>1.1</w:t>
            </w:r>
            <w:r w:rsidRPr="00912914">
              <w:rPr>
                <w:rFonts w:ascii="Arial" w:hAnsi="Arial" w:cs="Arial"/>
                <w:sz w:val="24"/>
                <w:szCs w:val="24"/>
              </w:rPr>
              <w:t>2</w:t>
            </w:r>
            <w:r w:rsidR="00E00BE4" w:rsidRPr="00912914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190" w:type="dxa"/>
          </w:tcPr>
          <w:p w:rsidR="000C5791" w:rsidRPr="00912914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914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912914" w:rsidRDefault="000C095C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2914">
              <w:rPr>
                <w:rFonts w:ascii="Arial" w:hAnsi="Arial" w:cs="Arial"/>
                <w:sz w:val="24"/>
                <w:szCs w:val="24"/>
              </w:rPr>
              <w:t>66</w:t>
            </w:r>
            <w:r w:rsidR="000C5791" w:rsidRPr="0091291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912914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912914" w:rsidRDefault="00FE3961" w:rsidP="00AA011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2914">
        <w:rPr>
          <w:rFonts w:ascii="Arial" w:hAnsi="Arial" w:cs="Arial"/>
          <w:b/>
          <w:bCs/>
          <w:sz w:val="24"/>
          <w:szCs w:val="24"/>
        </w:rPr>
        <w:t xml:space="preserve">О признании утратившим силу </w:t>
      </w:r>
      <w:r w:rsidR="0001275C" w:rsidRPr="00912914">
        <w:rPr>
          <w:rFonts w:ascii="Arial" w:hAnsi="Arial" w:cs="Arial"/>
          <w:b/>
          <w:sz w:val="24"/>
          <w:szCs w:val="24"/>
        </w:rPr>
        <w:t>постановлени</w:t>
      </w:r>
      <w:r w:rsidRPr="00912914">
        <w:rPr>
          <w:rFonts w:ascii="Arial" w:hAnsi="Arial" w:cs="Arial"/>
          <w:b/>
          <w:sz w:val="24"/>
          <w:szCs w:val="24"/>
        </w:rPr>
        <w:t>е</w:t>
      </w:r>
      <w:r w:rsidR="0001275C" w:rsidRPr="00912914">
        <w:rPr>
          <w:rFonts w:ascii="Arial" w:hAnsi="Arial" w:cs="Arial"/>
          <w:b/>
          <w:sz w:val="24"/>
          <w:szCs w:val="24"/>
        </w:rPr>
        <w:t xml:space="preserve"> администрации Городищенского сельсовета от </w:t>
      </w:r>
      <w:r w:rsidR="000C095C" w:rsidRPr="00912914">
        <w:rPr>
          <w:rFonts w:ascii="Arial" w:hAnsi="Arial" w:cs="Arial"/>
          <w:b/>
          <w:sz w:val="24"/>
          <w:szCs w:val="24"/>
        </w:rPr>
        <w:t>25.10.2010 №</w:t>
      </w:r>
      <w:r w:rsidR="00F71933" w:rsidRPr="00912914">
        <w:rPr>
          <w:rFonts w:ascii="Arial" w:hAnsi="Arial" w:cs="Arial"/>
          <w:b/>
          <w:sz w:val="24"/>
          <w:szCs w:val="24"/>
        </w:rPr>
        <w:t xml:space="preserve"> </w:t>
      </w:r>
      <w:r w:rsidR="000C095C" w:rsidRPr="00912914">
        <w:rPr>
          <w:rFonts w:ascii="Arial" w:hAnsi="Arial" w:cs="Arial"/>
          <w:b/>
          <w:sz w:val="24"/>
          <w:szCs w:val="24"/>
        </w:rPr>
        <w:t xml:space="preserve">26 </w:t>
      </w:r>
      <w:proofErr w:type="gramStart"/>
      <w:r w:rsidR="000C095C" w:rsidRPr="00912914">
        <w:rPr>
          <w:rFonts w:ascii="Arial" w:hAnsi="Arial" w:cs="Arial"/>
          <w:b/>
          <w:sz w:val="24"/>
          <w:szCs w:val="24"/>
        </w:rPr>
        <w:t>п</w:t>
      </w:r>
      <w:proofErr w:type="gramEnd"/>
      <w:r w:rsidR="0001275C" w:rsidRPr="00912914">
        <w:rPr>
          <w:rFonts w:ascii="Arial" w:hAnsi="Arial" w:cs="Arial"/>
          <w:b/>
          <w:sz w:val="24"/>
          <w:szCs w:val="24"/>
        </w:rPr>
        <w:t xml:space="preserve"> «</w:t>
      </w:r>
      <w:r w:rsidR="000C095C" w:rsidRPr="00912914">
        <w:rPr>
          <w:rFonts w:ascii="Arial" w:eastAsia="Times New Roman" w:hAnsi="Arial" w:cs="Arial"/>
          <w:b/>
          <w:sz w:val="24"/>
          <w:szCs w:val="24"/>
        </w:rPr>
        <w:t>Об организации работы с персональными данными муниципального служащего администрации Городищенского сельсовета, их обработке и защите и ведении его личного дела</w:t>
      </w:r>
      <w:r w:rsidR="0001275C" w:rsidRPr="00912914">
        <w:rPr>
          <w:rFonts w:ascii="Arial" w:eastAsia="Times New Roman" w:hAnsi="Arial" w:cs="Arial"/>
          <w:b/>
          <w:sz w:val="24"/>
          <w:szCs w:val="24"/>
        </w:rPr>
        <w:t>»</w:t>
      </w:r>
    </w:p>
    <w:p w:rsidR="0001275C" w:rsidRPr="00912914" w:rsidRDefault="0001275C" w:rsidP="00E00BE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275C" w:rsidRPr="00912914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12914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</w:t>
      </w:r>
      <w:r w:rsidR="0001275C" w:rsidRPr="00912914"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E00BE4" w:rsidRPr="00912914" w:rsidRDefault="00E00BE4" w:rsidP="00E00BE4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12914">
        <w:rPr>
          <w:rFonts w:ascii="Arial" w:eastAsia="Times New Roman" w:hAnsi="Arial" w:cs="Arial"/>
          <w:sz w:val="24"/>
          <w:szCs w:val="24"/>
          <w:lang w:eastAsia="en-US"/>
        </w:rPr>
        <w:t>Признать утратившими силу постановление</w:t>
      </w:r>
      <w:bookmarkStart w:id="0" w:name="_GoBack"/>
      <w:bookmarkEnd w:id="0"/>
      <w:r w:rsidRPr="00912914">
        <w:rPr>
          <w:rFonts w:ascii="Arial" w:eastAsia="Times New Roman" w:hAnsi="Arial" w:cs="Arial"/>
          <w:sz w:val="24"/>
          <w:szCs w:val="24"/>
          <w:lang w:eastAsia="en-US"/>
        </w:rPr>
        <w:t xml:space="preserve"> администрации Городищенского сельсовета:</w:t>
      </w:r>
    </w:p>
    <w:p w:rsidR="00E00BE4" w:rsidRPr="00912914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от </w:t>
      </w:r>
      <w:r w:rsidR="000C095C"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25.10.2010 №</w:t>
      </w:r>
      <w:r w:rsidR="00F71933"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0C095C"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26 </w:t>
      </w:r>
      <w:proofErr w:type="gramStart"/>
      <w:r w:rsidR="000C095C"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</w:t>
      </w:r>
      <w:proofErr w:type="gramEnd"/>
      <w:r w:rsidR="000C095C" w:rsidRPr="0091291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«Об организации работы с персональными данными муниципального служащего администрации Городищенского сельсовета, их обработке и защите и ведении его личного дела».</w:t>
      </w:r>
    </w:p>
    <w:p w:rsidR="0001275C" w:rsidRPr="00912914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12914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912914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912914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912914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912914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912914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912914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912914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912914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912914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0C5791" w:rsidRPr="00912914" w:rsidTr="000C5791">
        <w:tc>
          <w:tcPr>
            <w:tcW w:w="4927" w:type="dxa"/>
          </w:tcPr>
          <w:p w:rsidR="000C5791" w:rsidRPr="00912914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91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912914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2914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912914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912914" w:rsidSect="009129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095C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12914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0119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3FB5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0BE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3C19"/>
    <w:rsid w:val="00EF73D5"/>
    <w:rsid w:val="00F013C5"/>
    <w:rsid w:val="00F21186"/>
    <w:rsid w:val="00F21CEE"/>
    <w:rsid w:val="00F71933"/>
    <w:rsid w:val="00F84631"/>
    <w:rsid w:val="00F95BAB"/>
    <w:rsid w:val="00FA7327"/>
    <w:rsid w:val="00FB6016"/>
    <w:rsid w:val="00FD3909"/>
    <w:rsid w:val="00FD6260"/>
    <w:rsid w:val="00FE396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A0F7-3E41-455F-9EED-6655688A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2022-11-10T05:02:00Z</cp:lastPrinted>
  <dcterms:created xsi:type="dcterms:W3CDTF">2022-12-26T10:42:00Z</dcterms:created>
  <dcterms:modified xsi:type="dcterms:W3CDTF">2022-12-29T07:32:00Z</dcterms:modified>
</cp:coreProperties>
</file>