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C2" w:rsidRPr="00D339B3" w:rsidRDefault="009E71C2" w:rsidP="009E71C2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D339B3">
        <w:rPr>
          <w:rFonts w:ascii="Arial" w:eastAsia="Times New Roman" w:hAnsi="Arial" w:cs="Arial"/>
          <w:bCs/>
          <w:sz w:val="36"/>
          <w:szCs w:val="36"/>
          <w:lang w:eastAsia="ru-RU"/>
        </w:rPr>
        <w:t xml:space="preserve">АДМИНИСТРАЦИЯ ГОРОДИЩЕНСКОГО СЕЛЬСОВЕТА </w:t>
      </w:r>
    </w:p>
    <w:p w:rsidR="009E71C2" w:rsidRPr="00D339B3" w:rsidRDefault="009E71C2" w:rsidP="009E71C2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D339B3">
        <w:rPr>
          <w:rFonts w:ascii="Arial" w:eastAsia="Times New Roman" w:hAnsi="Arial" w:cs="Arial"/>
          <w:bCs/>
          <w:sz w:val="36"/>
          <w:szCs w:val="36"/>
          <w:lang w:eastAsia="ru-RU"/>
        </w:rPr>
        <w:t>ЕНИСЕЙСКОГО РАЙОНА</w:t>
      </w:r>
    </w:p>
    <w:p w:rsidR="009E71C2" w:rsidRPr="00D339B3" w:rsidRDefault="009E71C2" w:rsidP="009E71C2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D339B3">
        <w:rPr>
          <w:rFonts w:ascii="Arial" w:eastAsia="Times New Roman" w:hAnsi="Arial" w:cs="Arial"/>
          <w:bCs/>
          <w:sz w:val="36"/>
          <w:szCs w:val="36"/>
          <w:lang w:eastAsia="ru-RU"/>
        </w:rPr>
        <w:t>КРАСНОЯРСКОГО КРАЯ</w:t>
      </w:r>
    </w:p>
    <w:p w:rsidR="009E71C2" w:rsidRPr="00D339B3" w:rsidRDefault="009E71C2" w:rsidP="009E71C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9E71C2" w:rsidRPr="00D339B3" w:rsidRDefault="009E71C2" w:rsidP="009E71C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D339B3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ПОСТАНОВЛЕНИЕ </w:t>
      </w:r>
    </w:p>
    <w:p w:rsidR="009E71C2" w:rsidRPr="00D339B3" w:rsidRDefault="009E71C2" w:rsidP="009E71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0"/>
        <w:tblW w:w="94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195"/>
        <w:gridCol w:w="3196"/>
      </w:tblGrid>
      <w:tr w:rsidR="009E71C2" w:rsidRPr="00D339B3" w:rsidTr="00D339B3">
        <w:trPr>
          <w:trHeight w:val="283"/>
        </w:trPr>
        <w:tc>
          <w:tcPr>
            <w:tcW w:w="3087" w:type="dxa"/>
          </w:tcPr>
          <w:p w:rsidR="009E71C2" w:rsidRPr="00D339B3" w:rsidRDefault="009E71C2" w:rsidP="009E71C2">
            <w:pPr>
              <w:rPr>
                <w:rFonts w:ascii="Arial" w:hAnsi="Arial" w:cs="Arial"/>
                <w:sz w:val="24"/>
                <w:szCs w:val="24"/>
              </w:rPr>
            </w:pPr>
            <w:r w:rsidRPr="00D339B3">
              <w:rPr>
                <w:rFonts w:ascii="Arial" w:hAnsi="Arial" w:cs="Arial"/>
                <w:sz w:val="24"/>
                <w:szCs w:val="24"/>
              </w:rPr>
              <w:t>09.10.2023</w:t>
            </w:r>
          </w:p>
        </w:tc>
        <w:tc>
          <w:tcPr>
            <w:tcW w:w="3195" w:type="dxa"/>
          </w:tcPr>
          <w:p w:rsidR="009E71C2" w:rsidRPr="00D339B3" w:rsidRDefault="009E71C2" w:rsidP="009E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9B3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6" w:type="dxa"/>
          </w:tcPr>
          <w:p w:rsidR="009E71C2" w:rsidRPr="00D339B3" w:rsidRDefault="009E71C2" w:rsidP="009E7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9B3">
              <w:rPr>
                <w:rFonts w:ascii="Arial" w:hAnsi="Arial" w:cs="Arial"/>
                <w:sz w:val="24"/>
                <w:szCs w:val="24"/>
              </w:rPr>
              <w:t>89-п</w:t>
            </w:r>
          </w:p>
        </w:tc>
      </w:tr>
    </w:tbl>
    <w:p w:rsidR="009E71C2" w:rsidRPr="00D339B3" w:rsidRDefault="009E71C2" w:rsidP="00D339B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31688" w:rsidRPr="00D339B3" w:rsidRDefault="00E31688" w:rsidP="00D339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339B3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муниципальных муниципального образования </w:t>
      </w:r>
      <w:r w:rsidR="009E71C2" w:rsidRPr="00D339B3">
        <w:rPr>
          <w:rFonts w:ascii="Arial" w:hAnsi="Arial" w:cs="Arial"/>
          <w:b/>
          <w:bCs/>
          <w:color w:val="000000"/>
          <w:sz w:val="32"/>
          <w:szCs w:val="32"/>
        </w:rPr>
        <w:t xml:space="preserve">Городищенский </w:t>
      </w:r>
      <w:r w:rsidRPr="00D339B3">
        <w:rPr>
          <w:rFonts w:ascii="Arial" w:hAnsi="Arial" w:cs="Arial"/>
          <w:b/>
          <w:bCs/>
          <w:color w:val="000000"/>
          <w:sz w:val="32"/>
          <w:szCs w:val="32"/>
        </w:rPr>
        <w:t>сельсовет, содержанию указанных актов и обеспечению их исполнения</w:t>
      </w:r>
    </w:p>
    <w:p w:rsidR="00E31688" w:rsidRPr="00D339B3" w:rsidRDefault="00E31688" w:rsidP="00E31688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31688" w:rsidRPr="00D339B3" w:rsidRDefault="009E71C2" w:rsidP="009E71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339B3">
        <w:rPr>
          <w:rFonts w:ascii="Arial" w:hAnsi="Arial" w:cs="Arial"/>
          <w:color w:val="000000"/>
        </w:rPr>
        <w:t>В целях</w:t>
      </w:r>
      <w:r w:rsidR="00E31688" w:rsidRPr="00D339B3">
        <w:rPr>
          <w:rFonts w:ascii="Arial" w:hAnsi="Arial" w:cs="Arial"/>
          <w:color w:val="000000"/>
        </w:rPr>
        <w:t xml:space="preserve"> исполнения части </w:t>
      </w:r>
      <w:r w:rsidRPr="00D339B3">
        <w:rPr>
          <w:rFonts w:ascii="Arial" w:hAnsi="Arial" w:cs="Arial"/>
          <w:color w:val="000000"/>
        </w:rPr>
        <w:t xml:space="preserve">4 статьи 19 Федерального закона </w:t>
      </w:r>
      <w:hyperlink r:id="rId5" w:tgtFrame="_blank" w:history="1">
        <w:r w:rsidR="00E31688" w:rsidRPr="00D339B3">
          <w:rPr>
            <w:rStyle w:val="1"/>
            <w:rFonts w:ascii="Arial" w:hAnsi="Arial" w:cs="Arial"/>
            <w:color w:val="0000FF"/>
          </w:rPr>
          <w:t>от 5 апреля 2013 года № 44-ФЗ</w:t>
        </w:r>
      </w:hyperlink>
      <w:r w:rsidRPr="00D339B3">
        <w:rPr>
          <w:rFonts w:ascii="Arial" w:hAnsi="Arial" w:cs="Arial"/>
          <w:color w:val="000000"/>
        </w:rPr>
        <w:t xml:space="preserve"> </w:t>
      </w:r>
      <w:r w:rsidR="00E31688" w:rsidRPr="00D339B3">
        <w:rPr>
          <w:rFonts w:ascii="Arial" w:hAnsi="Arial" w:cs="Arial"/>
          <w:color w:val="000000"/>
        </w:rPr>
        <w:t>«О контрактной системе в сфере закупок товаров, работ, услуг для обеспечения государственных и муниципальных нужд», в соответствии с постановлениями Пра</w:t>
      </w:r>
      <w:r w:rsidRPr="00D339B3">
        <w:rPr>
          <w:rFonts w:ascii="Arial" w:hAnsi="Arial" w:cs="Arial"/>
          <w:color w:val="000000"/>
        </w:rPr>
        <w:t xml:space="preserve">вительства Российской Федерации </w:t>
      </w:r>
      <w:hyperlink r:id="rId6" w:tgtFrame="_blank" w:history="1">
        <w:r w:rsidRPr="00D339B3">
          <w:rPr>
            <w:rStyle w:val="1"/>
            <w:rFonts w:ascii="Arial" w:hAnsi="Arial" w:cs="Arial"/>
            <w:color w:val="0000FF"/>
          </w:rPr>
          <w:t xml:space="preserve">от 18 мая 2015 года </w:t>
        </w:r>
        <w:r w:rsidR="00E31688" w:rsidRPr="00D339B3">
          <w:rPr>
            <w:rStyle w:val="1"/>
            <w:rFonts w:ascii="Arial" w:hAnsi="Arial" w:cs="Arial"/>
            <w:color w:val="0000FF"/>
          </w:rPr>
          <w:t>№ 476</w:t>
        </w:r>
      </w:hyperlink>
      <w:r w:rsidRPr="00D339B3">
        <w:rPr>
          <w:rFonts w:ascii="Arial" w:hAnsi="Arial" w:cs="Arial"/>
          <w:color w:val="000000"/>
        </w:rPr>
        <w:t xml:space="preserve"> </w:t>
      </w:r>
      <w:r w:rsidR="00E31688" w:rsidRPr="00D339B3">
        <w:rPr>
          <w:rFonts w:ascii="Arial" w:hAnsi="Arial" w:cs="Arial"/>
          <w:color w:val="000000"/>
        </w:rPr>
        <w:t>«Об утверждении общих требований к порядку разработки и принятия правовых актов о нормировании в сфере закупок, содержанию</w:t>
      </w:r>
      <w:proofErr w:type="gramEnd"/>
      <w:r w:rsidR="00E31688" w:rsidRPr="00D339B3">
        <w:rPr>
          <w:rFonts w:ascii="Arial" w:hAnsi="Arial" w:cs="Arial"/>
          <w:color w:val="000000"/>
        </w:rPr>
        <w:t xml:space="preserve"> указанных акто</w:t>
      </w:r>
      <w:r w:rsidRPr="00D339B3">
        <w:rPr>
          <w:rFonts w:ascii="Arial" w:hAnsi="Arial" w:cs="Arial"/>
          <w:color w:val="000000"/>
        </w:rPr>
        <w:t xml:space="preserve">в и обеспечению их исполнения», </w:t>
      </w:r>
      <w:hyperlink r:id="rId7" w:tgtFrame="_blank" w:history="1">
        <w:r w:rsidR="00E31688" w:rsidRPr="00D339B3">
          <w:rPr>
            <w:rStyle w:val="1"/>
            <w:rFonts w:ascii="Arial" w:hAnsi="Arial" w:cs="Arial"/>
            <w:color w:val="0000FF"/>
          </w:rPr>
          <w:t>от 19 мая 2015 № 479</w:t>
        </w:r>
      </w:hyperlink>
      <w:r w:rsidRPr="00D339B3">
        <w:rPr>
          <w:rFonts w:ascii="Arial" w:hAnsi="Arial" w:cs="Arial"/>
          <w:color w:val="000000"/>
        </w:rPr>
        <w:t xml:space="preserve"> </w:t>
      </w:r>
      <w:r w:rsidR="00E31688" w:rsidRPr="00D339B3">
        <w:rPr>
          <w:rFonts w:ascii="Arial" w:hAnsi="Arial" w:cs="Arial"/>
          <w:color w:val="000000"/>
        </w:rPr>
        <w:t>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</w:t>
      </w:r>
      <w:bookmarkStart w:id="0" w:name="sub_1"/>
      <w:r w:rsidRPr="00D339B3">
        <w:rPr>
          <w:rFonts w:ascii="Arial" w:hAnsi="Arial" w:cs="Arial"/>
          <w:color w:val="000000"/>
        </w:rPr>
        <w:t xml:space="preserve">в и обеспечению их исполнения», </w:t>
      </w:r>
      <w:r w:rsidR="00E31688" w:rsidRPr="00D339B3">
        <w:rPr>
          <w:rFonts w:ascii="Arial" w:hAnsi="Arial" w:cs="Arial"/>
          <w:color w:val="000000"/>
        </w:rPr>
        <w:t xml:space="preserve">руководствуясь </w:t>
      </w:r>
      <w:bookmarkEnd w:id="0"/>
      <w:r w:rsidRPr="00D339B3">
        <w:rPr>
          <w:rFonts w:ascii="Arial" w:hAnsi="Arial" w:cs="Arial"/>
          <w:color w:val="000000"/>
        </w:rPr>
        <w:t xml:space="preserve">Уставом Городищенского сельсовета Енисейского района </w:t>
      </w:r>
      <w:r w:rsidR="00E31688" w:rsidRPr="00D339B3">
        <w:rPr>
          <w:rFonts w:ascii="Arial" w:hAnsi="Arial" w:cs="Arial"/>
          <w:b/>
          <w:bCs/>
          <w:color w:val="000000"/>
          <w:spacing w:val="20"/>
        </w:rPr>
        <w:t>ПОСТАНОВЛЯЮ:</w:t>
      </w:r>
    </w:p>
    <w:p w:rsidR="00E31688" w:rsidRPr="00D339B3" w:rsidRDefault="009E71C2" w:rsidP="009E71C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 xml:space="preserve">1. </w:t>
      </w:r>
      <w:r w:rsidR="00E31688" w:rsidRPr="00D339B3">
        <w:rPr>
          <w:rFonts w:ascii="Arial" w:hAnsi="Arial" w:cs="Arial"/>
          <w:color w:val="000000"/>
        </w:rPr>
        <w:t>Утвердить прилагаемые требования к порядку разработки и принятию правовых актов о нормировании в сфере закупок для</w:t>
      </w:r>
      <w:r w:rsidRPr="00D339B3">
        <w:rPr>
          <w:rFonts w:ascii="Arial" w:hAnsi="Arial" w:cs="Arial"/>
          <w:color w:val="000000"/>
        </w:rPr>
        <w:t xml:space="preserve"> обеспечения муниципальных нужд </w:t>
      </w:r>
      <w:r w:rsidR="00E31688" w:rsidRPr="00D339B3">
        <w:rPr>
          <w:rFonts w:ascii="Arial" w:hAnsi="Arial" w:cs="Arial"/>
          <w:color w:val="000000"/>
        </w:rPr>
        <w:t>муниципального образования</w:t>
      </w:r>
      <w:r w:rsidRPr="00D339B3">
        <w:rPr>
          <w:rFonts w:ascii="Arial" w:hAnsi="Arial" w:cs="Arial"/>
          <w:color w:val="000000"/>
        </w:rPr>
        <w:t xml:space="preserve"> Городищенского сельсовета</w:t>
      </w:r>
      <w:r w:rsidR="00E31688" w:rsidRPr="00D339B3">
        <w:rPr>
          <w:rFonts w:ascii="Arial" w:hAnsi="Arial" w:cs="Arial"/>
          <w:color w:val="000000"/>
        </w:rPr>
        <w:t>, содержанию указанных актов и обеспечению их исполнения (далее - Требования).</w:t>
      </w:r>
    </w:p>
    <w:p w:rsidR="00E31688" w:rsidRPr="00D339B3" w:rsidRDefault="00F10E43" w:rsidP="009E71C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2</w:t>
      </w:r>
      <w:r w:rsidR="00E31688" w:rsidRPr="00D339B3">
        <w:rPr>
          <w:rFonts w:ascii="Arial" w:hAnsi="Arial" w:cs="Arial"/>
          <w:color w:val="000000"/>
        </w:rPr>
        <w:t xml:space="preserve">. </w:t>
      </w:r>
      <w:proofErr w:type="gramStart"/>
      <w:r w:rsidR="00E31688" w:rsidRPr="00D339B3">
        <w:rPr>
          <w:rFonts w:ascii="Arial" w:hAnsi="Arial" w:cs="Arial"/>
          <w:color w:val="000000"/>
        </w:rPr>
        <w:t>Разместить</w:t>
      </w:r>
      <w:proofErr w:type="gramEnd"/>
      <w:r w:rsidR="00E31688" w:rsidRPr="00D339B3">
        <w:rPr>
          <w:rFonts w:ascii="Arial" w:hAnsi="Arial" w:cs="Arial"/>
          <w:color w:val="000000"/>
        </w:rPr>
        <w:t xml:space="preserve"> настоящее постановление в течение 7 рабочих дней со дня его утверждения:</w:t>
      </w:r>
    </w:p>
    <w:p w:rsidR="00E31688" w:rsidRPr="00D339B3" w:rsidRDefault="00E31688" w:rsidP="009E71C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- на официальном сайте Единой информационной системы (</w:t>
      </w:r>
      <w:hyperlink r:id="rId8" w:history="1">
        <w:r w:rsidRPr="00D339B3">
          <w:rPr>
            <w:rStyle w:val="1"/>
            <w:rFonts w:ascii="Arial" w:hAnsi="Arial" w:cs="Arial"/>
            <w:color w:val="0000FF"/>
          </w:rPr>
          <w:t>www.zakupki.gov.ru</w:t>
        </w:r>
      </w:hyperlink>
      <w:r w:rsidRPr="00D339B3">
        <w:rPr>
          <w:rFonts w:ascii="Arial" w:hAnsi="Arial" w:cs="Arial"/>
          <w:color w:val="000000"/>
        </w:rPr>
        <w:t>);</w:t>
      </w:r>
    </w:p>
    <w:p w:rsidR="009E71C2" w:rsidRPr="00D339B3" w:rsidRDefault="009E71C2" w:rsidP="009E71C2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 xml:space="preserve">3. </w:t>
      </w:r>
      <w:proofErr w:type="gramStart"/>
      <w:r w:rsidRPr="00D339B3">
        <w:rPr>
          <w:rFonts w:ascii="Arial" w:hAnsi="Arial" w:cs="Arial"/>
          <w:color w:val="000000"/>
        </w:rPr>
        <w:t>Контроль за</w:t>
      </w:r>
      <w:proofErr w:type="gramEnd"/>
      <w:r w:rsidRPr="00D339B3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E31688" w:rsidRPr="00D339B3" w:rsidRDefault="009E71C2" w:rsidP="009E71C2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4. Постановление всту</w:t>
      </w:r>
      <w:r w:rsidR="006F7604" w:rsidRPr="00D339B3">
        <w:rPr>
          <w:rFonts w:ascii="Arial" w:hAnsi="Arial" w:cs="Arial"/>
          <w:color w:val="000000"/>
        </w:rPr>
        <w:t xml:space="preserve">пает в силу со дня подписания, </w:t>
      </w:r>
      <w:r w:rsidRPr="00D339B3">
        <w:rPr>
          <w:rFonts w:ascii="Arial" w:hAnsi="Arial" w:cs="Arial"/>
          <w:color w:val="000000"/>
        </w:rPr>
        <w:t xml:space="preserve"> подлежит размещению на официальном информационном Интернет-сайте администрации Городищенского сельсовета</w:t>
      </w:r>
      <w:r w:rsidR="006F7604" w:rsidRPr="00D339B3">
        <w:rPr>
          <w:rFonts w:ascii="Arial" w:hAnsi="Arial" w:cs="Arial"/>
          <w:color w:val="000000"/>
        </w:rPr>
        <w:t xml:space="preserve"> и распространяет свое действие на правоотношения, возникшие с 01.01.2023 года.</w:t>
      </w:r>
    </w:p>
    <w:p w:rsidR="009E71C2" w:rsidRPr="00D339B3" w:rsidRDefault="009E71C2" w:rsidP="009E71C2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57314" w:rsidRPr="00D339B3" w:rsidRDefault="00D57314" w:rsidP="009E71C2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E71C2" w:rsidRPr="00D339B3" w:rsidTr="009E317E">
        <w:tc>
          <w:tcPr>
            <w:tcW w:w="4927" w:type="dxa"/>
          </w:tcPr>
          <w:p w:rsidR="009E71C2" w:rsidRPr="00D339B3" w:rsidRDefault="009E71C2" w:rsidP="009E7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9B3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9E71C2" w:rsidRPr="00D339B3" w:rsidRDefault="009E71C2" w:rsidP="009E71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39B3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6F7604" w:rsidRPr="00D339B3" w:rsidRDefault="006F7604" w:rsidP="00D57314">
      <w:pPr>
        <w:pStyle w:val="bodytext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</w:p>
    <w:p w:rsidR="006F7604" w:rsidRPr="00D339B3" w:rsidRDefault="006F7604" w:rsidP="00D57314">
      <w:pPr>
        <w:pStyle w:val="bodytext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</w:p>
    <w:p w:rsidR="006F7604" w:rsidRPr="00D339B3" w:rsidRDefault="006F7604" w:rsidP="00D57314">
      <w:pPr>
        <w:pStyle w:val="bodytext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</w:p>
    <w:p w:rsidR="006F7604" w:rsidRPr="00D339B3" w:rsidRDefault="006F7604" w:rsidP="00D57314">
      <w:pPr>
        <w:pStyle w:val="bodytext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</w:p>
    <w:p w:rsidR="00D57314" w:rsidRPr="00D339B3" w:rsidRDefault="00E31688" w:rsidP="00D57314">
      <w:pPr>
        <w:pStyle w:val="bodytext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lastRenderedPageBreak/>
        <w:t>Приложение</w:t>
      </w:r>
      <w:r w:rsidR="00D57314" w:rsidRPr="00D339B3">
        <w:rPr>
          <w:rFonts w:ascii="Arial" w:hAnsi="Arial" w:cs="Arial"/>
          <w:color w:val="000000"/>
        </w:rPr>
        <w:t xml:space="preserve"> </w:t>
      </w:r>
      <w:proofErr w:type="gramStart"/>
      <w:r w:rsidRPr="00D339B3">
        <w:rPr>
          <w:rFonts w:ascii="Arial" w:hAnsi="Arial" w:cs="Arial"/>
          <w:color w:val="000000"/>
        </w:rPr>
        <w:t>к</w:t>
      </w:r>
      <w:proofErr w:type="gramEnd"/>
      <w:r w:rsidRPr="00D339B3">
        <w:rPr>
          <w:rFonts w:ascii="Arial" w:hAnsi="Arial" w:cs="Arial"/>
          <w:color w:val="000000"/>
        </w:rPr>
        <w:t xml:space="preserve"> </w:t>
      </w:r>
    </w:p>
    <w:p w:rsidR="00E31688" w:rsidRPr="00D339B3" w:rsidRDefault="00E31688" w:rsidP="00D57314">
      <w:pPr>
        <w:pStyle w:val="bodytext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постановлению администрации</w:t>
      </w:r>
      <w:r w:rsidR="00D57314" w:rsidRPr="00D339B3">
        <w:rPr>
          <w:rFonts w:ascii="Arial" w:hAnsi="Arial" w:cs="Arial"/>
          <w:color w:val="000000"/>
        </w:rPr>
        <w:t xml:space="preserve"> </w:t>
      </w:r>
      <w:r w:rsidR="009E71C2" w:rsidRPr="00D339B3">
        <w:rPr>
          <w:rFonts w:ascii="Arial" w:hAnsi="Arial" w:cs="Arial"/>
          <w:color w:val="000000"/>
        </w:rPr>
        <w:t>Городищенского</w:t>
      </w:r>
      <w:r w:rsidR="00D57314" w:rsidRPr="00D339B3">
        <w:rPr>
          <w:rFonts w:ascii="Arial" w:hAnsi="Arial" w:cs="Arial"/>
          <w:color w:val="000000"/>
        </w:rPr>
        <w:t xml:space="preserve"> </w:t>
      </w:r>
      <w:r w:rsidRPr="00D339B3">
        <w:rPr>
          <w:rFonts w:ascii="Arial" w:hAnsi="Arial" w:cs="Arial"/>
          <w:color w:val="000000"/>
        </w:rPr>
        <w:t>сельсовета</w:t>
      </w:r>
    </w:p>
    <w:p w:rsidR="009E71C2" w:rsidRPr="00D339B3" w:rsidRDefault="00D57314" w:rsidP="009E71C2">
      <w:pPr>
        <w:pStyle w:val="a3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о</w:t>
      </w:r>
      <w:r w:rsidR="009E71C2" w:rsidRPr="00D339B3">
        <w:rPr>
          <w:rFonts w:ascii="Arial" w:hAnsi="Arial" w:cs="Arial"/>
          <w:color w:val="000000"/>
        </w:rPr>
        <w:t>т 09.10.2023 № 89-п</w:t>
      </w:r>
    </w:p>
    <w:p w:rsidR="00E31688" w:rsidRPr="00D339B3" w:rsidRDefault="00E31688" w:rsidP="00E3168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E71C2" w:rsidRPr="00D339B3" w:rsidRDefault="00E31688" w:rsidP="00E31688">
      <w:pPr>
        <w:pStyle w:val="11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1" w:name="_GoBack"/>
      <w:r w:rsidRPr="00D339B3">
        <w:rPr>
          <w:rFonts w:ascii="Arial" w:hAnsi="Arial" w:cs="Arial"/>
          <w:b/>
          <w:color w:val="000000"/>
          <w:sz w:val="32"/>
          <w:szCs w:val="32"/>
        </w:rPr>
        <w:t>Требования</w:t>
      </w:r>
    </w:p>
    <w:p w:rsidR="009E71C2" w:rsidRPr="00D339B3" w:rsidRDefault="009C5F64" w:rsidP="00E31688">
      <w:pPr>
        <w:pStyle w:val="11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339B3">
        <w:rPr>
          <w:rFonts w:ascii="Arial" w:hAnsi="Arial" w:cs="Arial"/>
          <w:b/>
          <w:color w:val="000000"/>
          <w:sz w:val="32"/>
          <w:szCs w:val="32"/>
        </w:rPr>
        <w:t>к</w:t>
      </w:r>
      <w:r w:rsidR="009E71C2" w:rsidRPr="00D339B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E31688" w:rsidRPr="00D339B3">
        <w:rPr>
          <w:rFonts w:ascii="Arial" w:hAnsi="Arial" w:cs="Arial"/>
          <w:b/>
          <w:color w:val="000000"/>
          <w:sz w:val="32"/>
          <w:szCs w:val="32"/>
        </w:rPr>
        <w:t>порядку разработки и принятия правовых актов о нормировании в сфе</w:t>
      </w:r>
      <w:r w:rsidR="009E71C2" w:rsidRPr="00D339B3">
        <w:rPr>
          <w:rFonts w:ascii="Arial" w:hAnsi="Arial" w:cs="Arial"/>
          <w:b/>
          <w:color w:val="000000"/>
          <w:sz w:val="32"/>
          <w:szCs w:val="32"/>
        </w:rPr>
        <w:t xml:space="preserve">ре закупок для обеспечения нужд </w:t>
      </w:r>
      <w:r w:rsidR="00E31688" w:rsidRPr="00D339B3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 </w:t>
      </w:r>
      <w:r w:rsidR="009E71C2" w:rsidRPr="00D339B3">
        <w:rPr>
          <w:rFonts w:ascii="Arial" w:hAnsi="Arial" w:cs="Arial"/>
          <w:b/>
          <w:color w:val="000000"/>
          <w:sz w:val="32"/>
          <w:szCs w:val="32"/>
        </w:rPr>
        <w:t xml:space="preserve">Городищенского </w:t>
      </w:r>
      <w:r w:rsidR="00E31688" w:rsidRPr="00D339B3">
        <w:rPr>
          <w:rFonts w:ascii="Arial" w:hAnsi="Arial" w:cs="Arial"/>
          <w:b/>
          <w:color w:val="000000"/>
          <w:sz w:val="32"/>
          <w:szCs w:val="32"/>
        </w:rPr>
        <w:t>сельсовет, содержанию указанных актов и обеспечению их исполнения</w:t>
      </w:r>
    </w:p>
    <w:bookmarkEnd w:id="1"/>
    <w:p w:rsidR="00E31688" w:rsidRPr="00D339B3" w:rsidRDefault="009E71C2" w:rsidP="00E31688">
      <w:pPr>
        <w:pStyle w:val="11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 xml:space="preserve"> 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 xml:space="preserve">1. </w:t>
      </w:r>
      <w:proofErr w:type="gramStart"/>
      <w:r w:rsidRPr="00D339B3">
        <w:rPr>
          <w:rFonts w:ascii="Arial" w:hAnsi="Arial" w:cs="Arial"/>
          <w:color w:val="000000"/>
        </w:rPr>
        <w:t>Требования к порядку разработки и принят</w:t>
      </w:r>
      <w:r w:rsidR="009E71C2" w:rsidRPr="00D339B3">
        <w:rPr>
          <w:rFonts w:ascii="Arial" w:hAnsi="Arial" w:cs="Arial"/>
          <w:color w:val="000000"/>
        </w:rPr>
        <w:t xml:space="preserve">ия муниципальных правовых актов Городищенского сельсовета </w:t>
      </w:r>
      <w:r w:rsidRPr="00D339B3">
        <w:rPr>
          <w:rFonts w:ascii="Arial" w:hAnsi="Arial" w:cs="Arial"/>
          <w:color w:val="000000"/>
        </w:rPr>
        <w:t>о нормировании в сфере закупок для</w:t>
      </w:r>
      <w:r w:rsidR="009E71C2" w:rsidRPr="00D339B3">
        <w:rPr>
          <w:rFonts w:ascii="Arial" w:hAnsi="Arial" w:cs="Arial"/>
          <w:color w:val="000000"/>
        </w:rPr>
        <w:t xml:space="preserve"> обеспечения муниципальных нужд Городищенского сельсовета </w:t>
      </w:r>
      <w:r w:rsidRPr="00D339B3">
        <w:rPr>
          <w:rFonts w:ascii="Arial" w:hAnsi="Arial" w:cs="Arial"/>
          <w:color w:val="000000"/>
        </w:rPr>
        <w:t>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</w:t>
      </w:r>
      <w:r w:rsidR="009E71C2" w:rsidRPr="00D339B3">
        <w:rPr>
          <w:rFonts w:ascii="Arial" w:hAnsi="Arial" w:cs="Arial"/>
          <w:color w:val="000000"/>
        </w:rPr>
        <w:t xml:space="preserve">их муниципальных правовых актов Городищенского сельсовета </w:t>
      </w:r>
      <w:r w:rsidRPr="00D339B3">
        <w:rPr>
          <w:rFonts w:ascii="Arial" w:hAnsi="Arial" w:cs="Arial"/>
          <w:color w:val="000000"/>
        </w:rPr>
        <w:t>(далее - муниципальные правовые акты):</w:t>
      </w:r>
      <w:proofErr w:type="gramEnd"/>
    </w:p>
    <w:p w:rsidR="00E31688" w:rsidRPr="00D339B3" w:rsidRDefault="009E71C2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sub_10011"/>
      <w:r w:rsidRPr="00D339B3">
        <w:rPr>
          <w:rFonts w:ascii="Arial" w:hAnsi="Arial" w:cs="Arial"/>
          <w:color w:val="000000"/>
        </w:rPr>
        <w:t xml:space="preserve">1.1. Администрации Городищенского </w:t>
      </w:r>
      <w:r w:rsidR="00E31688" w:rsidRPr="00D339B3">
        <w:rPr>
          <w:rFonts w:ascii="Arial" w:hAnsi="Arial" w:cs="Arial"/>
          <w:color w:val="000000"/>
        </w:rPr>
        <w:t>сельсовета</w:t>
      </w:r>
      <w:r w:rsidRPr="00D339B3">
        <w:rPr>
          <w:rStyle w:val="ww8num1z4"/>
          <w:rFonts w:ascii="Arial" w:hAnsi="Arial" w:cs="Arial"/>
          <w:color w:val="000000"/>
        </w:rPr>
        <w:t xml:space="preserve"> </w:t>
      </w:r>
      <w:r w:rsidR="00E31688" w:rsidRPr="00D339B3">
        <w:rPr>
          <w:rStyle w:val="a4"/>
          <w:rFonts w:ascii="Arial" w:hAnsi="Arial" w:cs="Arial"/>
          <w:color w:val="000000"/>
        </w:rPr>
        <w:t>(далее – администрация)</w:t>
      </w:r>
      <w:r w:rsidR="00E31688" w:rsidRPr="00D339B3">
        <w:rPr>
          <w:rFonts w:ascii="Arial" w:hAnsi="Arial" w:cs="Arial"/>
          <w:color w:val="000000"/>
        </w:rPr>
        <w:t xml:space="preserve">, </w:t>
      </w:r>
      <w:proofErr w:type="gramStart"/>
      <w:r w:rsidR="00E31688" w:rsidRPr="00D339B3">
        <w:rPr>
          <w:rFonts w:ascii="Arial" w:hAnsi="Arial" w:cs="Arial"/>
          <w:color w:val="000000"/>
        </w:rPr>
        <w:t>утверждающих</w:t>
      </w:r>
      <w:proofErr w:type="gramEnd"/>
      <w:r w:rsidR="00E31688" w:rsidRPr="00D339B3">
        <w:rPr>
          <w:rFonts w:ascii="Arial" w:hAnsi="Arial" w:cs="Arial"/>
          <w:color w:val="000000"/>
        </w:rPr>
        <w:t>:</w:t>
      </w:r>
      <w:bookmarkEnd w:id="2"/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правила определения нормативных затрат на обеспечени</w:t>
      </w:r>
      <w:r w:rsidR="009E71C2" w:rsidRPr="00D339B3">
        <w:rPr>
          <w:rFonts w:ascii="Arial" w:hAnsi="Arial" w:cs="Arial"/>
          <w:color w:val="000000"/>
        </w:rPr>
        <w:t xml:space="preserve">е функций муниципальных органов Городищенского сельсовета </w:t>
      </w:r>
      <w:r w:rsidRPr="00D339B3">
        <w:rPr>
          <w:rFonts w:ascii="Arial" w:hAnsi="Arial" w:cs="Arial"/>
          <w:color w:val="000000"/>
        </w:rPr>
        <w:t xml:space="preserve">(далее - муниципальные органы) (включая подведомственные муниципальные казённые </w:t>
      </w:r>
      <w:r w:rsidR="009E71C2" w:rsidRPr="00D339B3">
        <w:rPr>
          <w:rFonts w:ascii="Arial" w:hAnsi="Arial" w:cs="Arial"/>
          <w:color w:val="000000"/>
        </w:rPr>
        <w:t xml:space="preserve">учреждения Городищенского </w:t>
      </w:r>
      <w:r w:rsidRPr="00D339B3">
        <w:rPr>
          <w:rFonts w:ascii="Arial" w:hAnsi="Arial" w:cs="Arial"/>
          <w:color w:val="000000"/>
        </w:rPr>
        <w:t>сельсовета) (далее - муниципальные казённые учреждения);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339B3">
        <w:rPr>
          <w:rFonts w:ascii="Arial" w:hAnsi="Arial" w:cs="Arial"/>
          <w:color w:val="000000"/>
        </w:rPr>
        <w:t>правила определения требований к закупаемым муниципальными органами, подведомственными им муниципальными казёнными, бюджетными учреждениями и муниципальными унитарными пре</w:t>
      </w:r>
      <w:r w:rsidR="009E71C2" w:rsidRPr="00D339B3">
        <w:rPr>
          <w:rFonts w:ascii="Arial" w:hAnsi="Arial" w:cs="Arial"/>
          <w:color w:val="000000"/>
        </w:rPr>
        <w:t xml:space="preserve">дприятиями Городищенского сельсовета </w:t>
      </w:r>
      <w:r w:rsidRPr="00D339B3">
        <w:rPr>
          <w:rFonts w:ascii="Arial" w:hAnsi="Arial" w:cs="Arial"/>
          <w:color w:val="000000"/>
        </w:rPr>
        <w:t>(далее - муниципальные унитарные предприятия) отдельным видам товаров, работ, услуг (в том числе предельные цены товаров, работ, услуг).</w:t>
      </w:r>
      <w:proofErr w:type="gramEnd"/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" w:name="sub_100113"/>
      <w:bookmarkEnd w:id="3"/>
      <w:r w:rsidRPr="00D339B3">
        <w:rPr>
          <w:rFonts w:ascii="Arial" w:hAnsi="Arial" w:cs="Arial"/>
          <w:color w:val="000000"/>
        </w:rPr>
        <w:t>1.2. Муниципальных органов (за исключением муниципальных органов, не являющихся юридическими лицами), утверждающих: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4" w:name="sub_10012"/>
      <w:bookmarkEnd w:id="4"/>
      <w:proofErr w:type="gramStart"/>
      <w:r w:rsidRPr="00D339B3">
        <w:rPr>
          <w:rFonts w:ascii="Arial" w:hAnsi="Arial" w:cs="Arial"/>
          <w:color w:val="000000"/>
        </w:rPr>
        <w:t>нормативные затраты на обеспечение функций муниципальных органов (включая подведомственные муниципальные казённые учреждения);</w:t>
      </w:r>
      <w:proofErr w:type="gramEnd"/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5" w:name="sub_100122"/>
      <w:bookmarkEnd w:id="5"/>
      <w:proofErr w:type="gramStart"/>
      <w:r w:rsidRPr="00D339B3">
        <w:rPr>
          <w:rFonts w:ascii="Arial" w:hAnsi="Arial" w:cs="Arial"/>
          <w:color w:val="000000"/>
        </w:rPr>
        <w:t>требования к закупаемым муниципальными органами, соответственно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6" w:name="sub_100123"/>
      <w:bookmarkEnd w:id="6"/>
      <w:r w:rsidRPr="00D339B3">
        <w:rPr>
          <w:rFonts w:ascii="Arial" w:hAnsi="Arial" w:cs="Arial"/>
          <w:color w:val="000000"/>
        </w:rPr>
        <w:t>2. Проекты муниципальных правовых актов, указанные в подпункте 1.1 пункта 1 настоящих Требований, разрабатываются в форме проектов постановлений администрации.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" w:name="sub_1002"/>
      <w:bookmarkEnd w:id="7"/>
      <w:r w:rsidRPr="00D339B3">
        <w:rPr>
          <w:rFonts w:ascii="Arial" w:hAnsi="Arial" w:cs="Arial"/>
          <w:color w:val="000000"/>
        </w:rPr>
        <w:t>3. Проекты муниципальных правовых актов, указанных в абзацах втором и третьем подпункта 1.2 пункта 1 настоящих Требований, разрабатываются и принимаются администрацией как главным</w:t>
      </w:r>
      <w:r w:rsidR="009E71C2" w:rsidRPr="00D339B3">
        <w:rPr>
          <w:rFonts w:ascii="Arial" w:hAnsi="Arial" w:cs="Arial"/>
          <w:color w:val="000000"/>
        </w:rPr>
        <w:t xml:space="preserve"> распорядителем средств бюджета Городищенского </w:t>
      </w:r>
      <w:r w:rsidRPr="00D339B3">
        <w:rPr>
          <w:rFonts w:ascii="Arial" w:hAnsi="Arial" w:cs="Arial"/>
          <w:color w:val="000000"/>
        </w:rPr>
        <w:t>сельсовета</w:t>
      </w:r>
      <w:r w:rsidR="009E71C2" w:rsidRPr="00D339B3">
        <w:rPr>
          <w:rStyle w:val="a4"/>
          <w:rFonts w:ascii="Arial" w:hAnsi="Arial" w:cs="Arial"/>
          <w:color w:val="000000"/>
        </w:rPr>
        <w:t xml:space="preserve"> </w:t>
      </w:r>
      <w:r w:rsidRPr="00D339B3">
        <w:rPr>
          <w:rStyle w:val="a4"/>
          <w:rFonts w:ascii="Arial" w:hAnsi="Arial" w:cs="Arial"/>
          <w:color w:val="000000"/>
        </w:rPr>
        <w:t>(далее – местный бюджет)</w:t>
      </w:r>
      <w:r w:rsidRPr="00D339B3">
        <w:rPr>
          <w:rFonts w:ascii="Arial" w:hAnsi="Arial" w:cs="Arial"/>
          <w:color w:val="000000"/>
        </w:rPr>
        <w:t>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3.1. Муниципальные органы вправе предварительно обсудить прое</w:t>
      </w:r>
      <w:r w:rsidR="009E71C2" w:rsidRPr="00D339B3">
        <w:rPr>
          <w:rFonts w:ascii="Arial" w:hAnsi="Arial" w:cs="Arial"/>
          <w:color w:val="000000"/>
        </w:rPr>
        <w:t xml:space="preserve">кты правовых актов, указанных в абзаце третьем подпункта 1.1 и </w:t>
      </w:r>
      <w:r w:rsidRPr="00D339B3">
        <w:rPr>
          <w:rFonts w:ascii="Arial" w:hAnsi="Arial" w:cs="Arial"/>
          <w:color w:val="000000"/>
        </w:rPr>
        <w:t>абза</w:t>
      </w:r>
      <w:r w:rsidR="009E71C2" w:rsidRPr="00D339B3">
        <w:rPr>
          <w:rFonts w:ascii="Arial" w:hAnsi="Arial" w:cs="Arial"/>
          <w:color w:val="000000"/>
        </w:rPr>
        <w:t xml:space="preserve">це третьем подпункта 1.2 пункта </w:t>
      </w:r>
      <w:r w:rsidRPr="00D339B3">
        <w:rPr>
          <w:rFonts w:ascii="Arial" w:hAnsi="Arial" w:cs="Arial"/>
          <w:color w:val="000000"/>
        </w:rPr>
        <w:t>1</w:t>
      </w:r>
      <w:r w:rsidR="009E71C2" w:rsidRPr="00D339B3">
        <w:rPr>
          <w:rFonts w:ascii="Arial" w:hAnsi="Arial" w:cs="Arial"/>
          <w:color w:val="000000"/>
        </w:rPr>
        <w:t xml:space="preserve"> </w:t>
      </w:r>
      <w:r w:rsidRPr="00D339B3">
        <w:rPr>
          <w:rFonts w:ascii="Arial" w:hAnsi="Arial" w:cs="Arial"/>
          <w:color w:val="000000"/>
        </w:rPr>
        <w:t>настоящих Требований, на заседаниях общественных советов при указанных органах.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8" w:name="sub_1004"/>
      <w:bookmarkEnd w:id="8"/>
      <w:r w:rsidRPr="00D339B3">
        <w:rPr>
          <w:rFonts w:ascii="Arial" w:hAnsi="Arial" w:cs="Arial"/>
          <w:color w:val="000000"/>
        </w:rPr>
        <w:lastRenderedPageBreak/>
        <w:t xml:space="preserve">4. </w:t>
      </w:r>
      <w:proofErr w:type="gramStart"/>
      <w:r w:rsidRPr="00D339B3">
        <w:rPr>
          <w:rFonts w:ascii="Arial" w:hAnsi="Arial" w:cs="Arial"/>
          <w:color w:val="000000"/>
        </w:rPr>
        <w:t>Для проведения предварительного обсуждения в целях осуществления общественного контроля проектов муниципальных право</w:t>
      </w:r>
      <w:r w:rsidR="009E71C2" w:rsidRPr="00D339B3">
        <w:rPr>
          <w:rFonts w:ascii="Arial" w:hAnsi="Arial" w:cs="Arial"/>
          <w:color w:val="000000"/>
        </w:rPr>
        <w:t xml:space="preserve">вых актов, указанных в пункте 1 </w:t>
      </w:r>
      <w:r w:rsidRPr="00D339B3">
        <w:rPr>
          <w:rFonts w:ascii="Arial" w:hAnsi="Arial" w:cs="Arial"/>
          <w:color w:val="000000"/>
        </w:rPr>
        <w:t>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Правительства Российской Федерации </w:t>
      </w:r>
      <w:hyperlink r:id="rId9" w:tgtFrame="_blank" w:history="1">
        <w:r w:rsidRPr="00D339B3">
          <w:rPr>
            <w:rStyle w:val="1"/>
            <w:rFonts w:ascii="Arial" w:hAnsi="Arial" w:cs="Arial"/>
            <w:color w:val="0000FF"/>
          </w:rPr>
          <w:t>от 18.05.2015 № 476</w:t>
        </w:r>
      </w:hyperlink>
      <w:r w:rsidR="009E71C2" w:rsidRPr="00D339B3">
        <w:rPr>
          <w:rFonts w:ascii="Arial" w:hAnsi="Arial" w:cs="Arial"/>
          <w:color w:val="000000"/>
        </w:rPr>
        <w:t xml:space="preserve"> </w:t>
      </w:r>
      <w:r w:rsidRPr="00D339B3">
        <w:rPr>
          <w:rFonts w:ascii="Arial" w:hAnsi="Arial" w:cs="Arial"/>
          <w:color w:val="000000"/>
        </w:rPr>
        <w:t>«Об утверждении общих требований к порядку разработки</w:t>
      </w:r>
      <w:proofErr w:type="gramEnd"/>
      <w:r w:rsidRPr="00D339B3">
        <w:rPr>
          <w:rFonts w:ascii="Arial" w:hAnsi="Arial" w:cs="Arial"/>
          <w:color w:val="000000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9" w:name="sub_1007"/>
      <w:bookmarkEnd w:id="9"/>
      <w:r w:rsidRPr="00D339B3">
        <w:rPr>
          <w:rFonts w:ascii="Arial" w:hAnsi="Arial" w:cs="Arial"/>
          <w:color w:val="000000"/>
        </w:rPr>
        <w:t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0" w:name="sub_1008"/>
      <w:bookmarkEnd w:id="10"/>
      <w:r w:rsidRPr="00D339B3">
        <w:rPr>
          <w:rFonts w:ascii="Arial" w:hAnsi="Arial" w:cs="Arial"/>
          <w:color w:val="000000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положений пункта 8 настоящих Требований.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1" w:name="sub_1009"/>
      <w:bookmarkEnd w:id="11"/>
      <w:r w:rsidRPr="00D339B3">
        <w:rPr>
          <w:rFonts w:ascii="Arial" w:hAnsi="Arial" w:cs="Arial"/>
          <w:color w:val="000000"/>
        </w:rPr>
        <w:t xml:space="preserve">7. </w:t>
      </w:r>
      <w:proofErr w:type="gramStart"/>
      <w:r w:rsidR="009E71C2" w:rsidRPr="00D339B3">
        <w:rPr>
          <w:rFonts w:ascii="Arial" w:hAnsi="Arial" w:cs="Arial"/>
          <w:color w:val="000000"/>
        </w:rPr>
        <w:t xml:space="preserve">Муниципальные органы не позднее 30 </w:t>
      </w:r>
      <w:r w:rsidRPr="00D339B3">
        <w:rPr>
          <w:rFonts w:ascii="Arial" w:hAnsi="Arial" w:cs="Arial"/>
          <w:color w:val="000000"/>
        </w:rPr>
        <w:t>рабочих дней со дн</w:t>
      </w:r>
      <w:r w:rsidR="009E71C2" w:rsidRPr="00D339B3">
        <w:rPr>
          <w:rFonts w:ascii="Arial" w:hAnsi="Arial" w:cs="Arial"/>
          <w:color w:val="000000"/>
        </w:rPr>
        <w:t xml:space="preserve">я истечения срока, указанного в пункте </w:t>
      </w:r>
      <w:r w:rsidRPr="00D339B3">
        <w:rPr>
          <w:rFonts w:ascii="Arial" w:hAnsi="Arial" w:cs="Arial"/>
          <w:color w:val="000000"/>
        </w:rPr>
        <w:t xml:space="preserve">5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</w:t>
      </w:r>
      <w:r w:rsidR="009E71C2" w:rsidRPr="00D339B3">
        <w:rPr>
          <w:rFonts w:ascii="Arial" w:hAnsi="Arial" w:cs="Arial"/>
          <w:color w:val="000000"/>
        </w:rPr>
        <w:t xml:space="preserve">информацию об учете поступивших </w:t>
      </w:r>
      <w:r w:rsidRPr="00D339B3">
        <w:rPr>
          <w:rFonts w:ascii="Arial" w:hAnsi="Arial" w:cs="Arial"/>
          <w:color w:val="000000"/>
        </w:rPr>
        <w:t>предложений общественных объединений,</w:t>
      </w:r>
      <w:r w:rsidR="009E71C2" w:rsidRPr="00D339B3">
        <w:rPr>
          <w:rFonts w:ascii="Arial" w:hAnsi="Arial" w:cs="Arial"/>
          <w:color w:val="000000"/>
        </w:rPr>
        <w:t xml:space="preserve"> юридических и физических лиц и </w:t>
      </w:r>
      <w:r w:rsidRPr="00D339B3">
        <w:rPr>
          <w:rFonts w:ascii="Arial" w:hAnsi="Arial" w:cs="Arial"/>
          <w:color w:val="000000"/>
        </w:rPr>
        <w:t>(или) обоснованную позицию муниципального органа о невозможности учета поступивших предложений.</w:t>
      </w:r>
      <w:proofErr w:type="gramEnd"/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2" w:name="sub_1010"/>
      <w:bookmarkEnd w:id="12"/>
      <w:r w:rsidRPr="00D339B3">
        <w:rPr>
          <w:rFonts w:ascii="Arial" w:hAnsi="Arial" w:cs="Arial"/>
          <w:color w:val="000000"/>
        </w:rPr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</w:t>
      </w:r>
      <w:r w:rsidR="009E71C2" w:rsidRPr="00D339B3">
        <w:rPr>
          <w:rFonts w:ascii="Arial" w:hAnsi="Arial" w:cs="Arial"/>
          <w:color w:val="000000"/>
        </w:rPr>
        <w:t xml:space="preserve">кты правовых актов, указанных в пункте 1 </w:t>
      </w:r>
      <w:r w:rsidRPr="00D339B3">
        <w:rPr>
          <w:rFonts w:ascii="Arial" w:hAnsi="Arial" w:cs="Arial"/>
          <w:color w:val="000000"/>
        </w:rPr>
        <w:t>настоящих Требований.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3" w:name="sub_1011"/>
      <w:bookmarkEnd w:id="13"/>
      <w:r w:rsidRPr="00D339B3">
        <w:rPr>
          <w:rFonts w:ascii="Arial" w:hAnsi="Arial" w:cs="Arial"/>
          <w:color w:val="000000"/>
        </w:rPr>
        <w:t>9.</w:t>
      </w:r>
      <w:bookmarkStart w:id="14" w:name="sub_1012"/>
      <w:bookmarkEnd w:id="14"/>
      <w:r w:rsidR="009E71C2" w:rsidRPr="00D339B3">
        <w:rPr>
          <w:rFonts w:ascii="Arial" w:hAnsi="Arial" w:cs="Arial"/>
          <w:color w:val="000000"/>
        </w:rPr>
        <w:t xml:space="preserve"> </w:t>
      </w:r>
      <w:r w:rsidRPr="00D339B3">
        <w:rPr>
          <w:rFonts w:ascii="Arial" w:hAnsi="Arial" w:cs="Arial"/>
          <w:color w:val="000000"/>
        </w:rPr>
        <w:t xml:space="preserve">Муниципальные органы в срок до 1 </w:t>
      </w:r>
      <w:r w:rsidR="009E71C2" w:rsidRPr="00D339B3">
        <w:rPr>
          <w:rFonts w:ascii="Arial" w:hAnsi="Arial" w:cs="Arial"/>
          <w:color w:val="000000"/>
        </w:rPr>
        <w:t xml:space="preserve">июня текущего финансового года </w:t>
      </w:r>
      <w:r w:rsidRPr="00D339B3">
        <w:rPr>
          <w:rFonts w:ascii="Arial" w:hAnsi="Arial" w:cs="Arial"/>
          <w:color w:val="000000"/>
        </w:rPr>
        <w:t>принимают муниципальные правовые акты, указанные в абзаце втором подпункта 1.2 пункта 1 настоящих Требований.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При обосновании объекта и (или) объектов закупки учитываются изменения, внесённые в муниципальные правовые акты, указанные в абзаце втором подпункта 1.2 пункта 1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10.</w:t>
      </w:r>
      <w:bookmarkStart w:id="15" w:name="sub_1015"/>
      <w:bookmarkEnd w:id="15"/>
      <w:r w:rsidR="009E71C2" w:rsidRPr="00D339B3">
        <w:rPr>
          <w:rFonts w:ascii="Arial" w:hAnsi="Arial" w:cs="Arial"/>
          <w:color w:val="000000"/>
        </w:rPr>
        <w:t xml:space="preserve"> Правовые акты, предусмотренные подпунктом 1.2 пункта 1 </w:t>
      </w:r>
      <w:r w:rsidRPr="00D339B3">
        <w:rPr>
          <w:rFonts w:ascii="Arial" w:hAnsi="Arial" w:cs="Arial"/>
          <w:color w:val="000000"/>
        </w:rPr>
        <w:t>настоящ</w:t>
      </w:r>
      <w:r w:rsidR="009E71C2" w:rsidRPr="00D339B3">
        <w:rPr>
          <w:rFonts w:ascii="Arial" w:hAnsi="Arial" w:cs="Arial"/>
          <w:color w:val="000000"/>
        </w:rPr>
        <w:t xml:space="preserve">их Требований, пересматриваются </w:t>
      </w:r>
      <w:r w:rsidRPr="00D339B3">
        <w:rPr>
          <w:rFonts w:ascii="Arial" w:hAnsi="Arial" w:cs="Arial"/>
          <w:color w:val="000000"/>
        </w:rPr>
        <w:t>при необходимости. Пересмотр указанны</w:t>
      </w:r>
      <w:r w:rsidR="009E71C2" w:rsidRPr="00D339B3">
        <w:rPr>
          <w:rFonts w:ascii="Arial" w:hAnsi="Arial" w:cs="Arial"/>
          <w:color w:val="000000"/>
        </w:rPr>
        <w:t xml:space="preserve">х правовых актов осуществляется </w:t>
      </w:r>
      <w:r w:rsidRPr="00D339B3">
        <w:rPr>
          <w:rFonts w:ascii="Arial" w:hAnsi="Arial" w:cs="Arial"/>
          <w:color w:val="000000"/>
        </w:rPr>
        <w:t>муниципа</w:t>
      </w:r>
      <w:r w:rsidR="009E71C2" w:rsidRPr="00D339B3">
        <w:rPr>
          <w:rFonts w:ascii="Arial" w:hAnsi="Arial" w:cs="Arial"/>
          <w:color w:val="000000"/>
        </w:rPr>
        <w:t xml:space="preserve">льным органом не позднее срока, установленного пунктом 9 </w:t>
      </w:r>
      <w:r w:rsidRPr="00D339B3">
        <w:rPr>
          <w:rFonts w:ascii="Arial" w:hAnsi="Arial" w:cs="Arial"/>
          <w:color w:val="000000"/>
        </w:rPr>
        <w:t>настоящих Требований.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11.</w:t>
      </w:r>
      <w:bookmarkStart w:id="16" w:name="sub_1016"/>
      <w:bookmarkEnd w:id="16"/>
      <w:r w:rsidR="009E71C2" w:rsidRPr="00D339B3">
        <w:rPr>
          <w:rFonts w:ascii="Arial" w:hAnsi="Arial" w:cs="Arial"/>
          <w:color w:val="000000"/>
        </w:rPr>
        <w:t xml:space="preserve"> </w:t>
      </w:r>
      <w:r w:rsidRPr="00D339B3">
        <w:rPr>
          <w:rFonts w:ascii="Arial" w:hAnsi="Arial" w:cs="Arial"/>
          <w:color w:val="000000"/>
        </w:rPr>
        <w:t>Муниципальные органы в течение семи рабочих дней со дня принятия муниципаль</w:t>
      </w:r>
      <w:r w:rsidR="009E71C2" w:rsidRPr="00D339B3">
        <w:rPr>
          <w:rFonts w:ascii="Arial" w:hAnsi="Arial" w:cs="Arial"/>
          <w:color w:val="000000"/>
        </w:rPr>
        <w:t xml:space="preserve">ных правовых актов, указанных в </w:t>
      </w:r>
      <w:r w:rsidRPr="00D339B3">
        <w:rPr>
          <w:rStyle w:val="a4"/>
          <w:rFonts w:ascii="Arial" w:hAnsi="Arial" w:cs="Arial"/>
          <w:color w:val="000000"/>
        </w:rPr>
        <w:t>подпункте 1.2 пункта 1</w:t>
      </w:r>
      <w:r w:rsidR="009E71C2" w:rsidRPr="00D339B3">
        <w:rPr>
          <w:rFonts w:ascii="Arial" w:hAnsi="Arial" w:cs="Arial"/>
          <w:color w:val="000000"/>
        </w:rPr>
        <w:t xml:space="preserve"> </w:t>
      </w:r>
      <w:r w:rsidRPr="00D339B3">
        <w:rPr>
          <w:rFonts w:ascii="Arial" w:hAnsi="Arial" w:cs="Arial"/>
          <w:color w:val="000000"/>
        </w:rPr>
        <w:t>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7" w:name="sub_1017"/>
      <w:bookmarkEnd w:id="17"/>
      <w:r w:rsidRPr="00D339B3">
        <w:rPr>
          <w:rFonts w:ascii="Arial" w:hAnsi="Arial" w:cs="Arial"/>
          <w:color w:val="000000"/>
        </w:rPr>
        <w:t>12. Внесение изменений в муниципальные правовые акты, указанные в подпункте 1.2 пункта 1 настоящих Требований, осуществляется в порядке, установленном для их принятия.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lastRenderedPageBreak/>
        <w:t xml:space="preserve">13. </w:t>
      </w:r>
      <w:proofErr w:type="gramStart"/>
      <w:r w:rsidRPr="00D339B3">
        <w:rPr>
          <w:rFonts w:ascii="Arial" w:hAnsi="Arial" w:cs="Arial"/>
          <w:color w:val="000000"/>
        </w:rPr>
        <w:t>Муниципальный правовой акт, утверждающий правила определения требований к закупаемым муниципальными органами, соответственно и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определять:</w:t>
      </w:r>
      <w:proofErr w:type="gramEnd"/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1) порядок определения значений характеристик (свойств) отдельных видов товаров, работ, услуг (в том числе предельных цен товар</w:t>
      </w:r>
      <w:r w:rsidR="009E71C2" w:rsidRPr="00D339B3">
        <w:rPr>
          <w:rFonts w:ascii="Arial" w:hAnsi="Arial" w:cs="Arial"/>
          <w:color w:val="000000"/>
        </w:rPr>
        <w:t xml:space="preserve">ов, работ, услуг), включённых в </w:t>
      </w:r>
      <w:r w:rsidRPr="00D339B3">
        <w:rPr>
          <w:rFonts w:ascii="Arial" w:hAnsi="Arial" w:cs="Arial"/>
          <w:color w:val="000000"/>
        </w:rPr>
        <w:t>утверждённый администрацией обязательный перечень отдельных видов товаров, работ, услуг;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8" w:name="sub_10191"/>
      <w:bookmarkEnd w:id="18"/>
      <w:r w:rsidRPr="00D339B3">
        <w:rPr>
          <w:rFonts w:ascii="Arial" w:hAnsi="Arial" w:cs="Arial"/>
          <w:color w:val="000000"/>
        </w:rPr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  подведомственными им муниципальными казёнными, бюджетными учреждениями и муниципальными унитарными предприятиями;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9" w:name="sub_10192"/>
      <w:bookmarkEnd w:id="19"/>
      <w:r w:rsidRPr="00D339B3">
        <w:rPr>
          <w:rFonts w:ascii="Arial" w:hAnsi="Arial" w:cs="Arial"/>
          <w:color w:val="000000"/>
        </w:rPr>
        <w:t>3)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0" w:name="sub_10193"/>
      <w:bookmarkEnd w:id="20"/>
      <w:r w:rsidRPr="00D339B3">
        <w:rPr>
          <w:rFonts w:ascii="Arial" w:hAnsi="Arial" w:cs="Arial"/>
          <w:color w:val="000000"/>
        </w:rPr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1" w:name="sub_1020"/>
      <w:bookmarkEnd w:id="21"/>
      <w:r w:rsidRPr="00D339B3">
        <w:rPr>
          <w:rFonts w:ascii="Arial" w:hAnsi="Arial" w:cs="Arial"/>
          <w:color w:val="000000"/>
        </w:rPr>
        <w:t>1) порядок расчёта нормативных затрат, в том числе формулы расчёта;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2" w:name="sub_10201"/>
      <w:bookmarkEnd w:id="22"/>
      <w:r w:rsidRPr="00D339B3">
        <w:rPr>
          <w:rFonts w:ascii="Arial" w:hAnsi="Arial" w:cs="Arial"/>
          <w:color w:val="000000"/>
        </w:rPr>
        <w:t>2) обязанность муниципальных органов определить порядок расчёта нормативных затрат, для которых порядок расчёта не определён администрацией;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3" w:name="sub_10202"/>
      <w:bookmarkEnd w:id="23"/>
      <w:r w:rsidRPr="00D339B3">
        <w:rPr>
          <w:rFonts w:ascii="Arial" w:hAnsi="Arial" w:cs="Arial"/>
          <w:color w:val="000000"/>
        </w:rP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 xml:space="preserve">15. </w:t>
      </w:r>
      <w:proofErr w:type="gramStart"/>
      <w:r w:rsidRPr="00D339B3">
        <w:rPr>
          <w:rFonts w:ascii="Arial" w:hAnsi="Arial" w:cs="Arial"/>
          <w:color w:val="000000"/>
        </w:rPr>
        <w:t>Муниципальные правовые акты, утверждающие требования к закупаемым муниципальными органами, подведомственными им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  <w:proofErr w:type="gramEnd"/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1) наименования муниципальных органов, подведомственных им муниципальных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339B3">
        <w:rPr>
          <w:rFonts w:ascii="Arial" w:hAnsi="Arial" w:cs="Arial"/>
          <w:color w:val="000000"/>
        </w:rPr>
        <w:t>2) перечень отдельных видов товаров, работ, услуг с указанием характеристик (свойств) и их значений.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4" w:name="sub_10212"/>
      <w:bookmarkEnd w:id="24"/>
      <w:r w:rsidRPr="00D339B3">
        <w:rPr>
          <w:rFonts w:ascii="Arial" w:hAnsi="Arial" w:cs="Arial"/>
          <w:color w:val="000000"/>
        </w:rPr>
        <w:t>16.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5" w:name="sub_1022"/>
      <w:bookmarkEnd w:id="25"/>
      <w:r w:rsidRPr="00D339B3">
        <w:rPr>
          <w:rFonts w:ascii="Arial" w:hAnsi="Arial" w:cs="Arial"/>
          <w:color w:val="000000"/>
        </w:rPr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6" w:name="sub_1023"/>
      <w:bookmarkEnd w:id="26"/>
      <w:r w:rsidRPr="00D339B3">
        <w:rPr>
          <w:rFonts w:ascii="Arial" w:hAnsi="Arial" w:cs="Arial"/>
          <w:color w:val="000000"/>
        </w:rPr>
        <w:t>1) порядок расчёта нормативных затрат, для которых правилами определения нормативных затрат не установлен порядок расчёта;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7" w:name="sub_10231"/>
      <w:bookmarkEnd w:id="27"/>
      <w:r w:rsidRPr="00D339B3">
        <w:rPr>
          <w:rFonts w:ascii="Arial" w:hAnsi="Arial" w:cs="Arial"/>
          <w:color w:val="000000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8" w:name="sub_10232"/>
      <w:bookmarkEnd w:id="28"/>
      <w:r w:rsidRPr="00D339B3">
        <w:rPr>
          <w:rFonts w:ascii="Arial" w:hAnsi="Arial" w:cs="Arial"/>
          <w:color w:val="000000"/>
        </w:rPr>
        <w:t xml:space="preserve"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</w:t>
      </w:r>
      <w:r w:rsidRPr="00D339B3">
        <w:rPr>
          <w:rFonts w:ascii="Arial" w:hAnsi="Arial" w:cs="Arial"/>
          <w:color w:val="000000"/>
        </w:rPr>
        <w:lastRenderedPageBreak/>
        <w:t>учреждениями и муниципальными унитарными предприятиями, и (или) нормативные затраты на обеспечение функций муниципальных органов (включая подведомственные муниципальные казённые учреждения).</w:t>
      </w:r>
    </w:p>
    <w:p w:rsidR="00E31688" w:rsidRPr="00D339B3" w:rsidRDefault="00E31688" w:rsidP="00E316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9" w:name="sub_1024"/>
      <w:bookmarkEnd w:id="29"/>
      <w:r w:rsidRPr="00D339B3">
        <w:rPr>
          <w:rFonts w:ascii="Arial" w:hAnsi="Arial" w:cs="Arial"/>
          <w:color w:val="000000"/>
        </w:rPr>
        <w:t>19. 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органов, подведомственных им муниципальных казённых, бюджетных учреждений и муниципальных унитарных предприятий.</w:t>
      </w:r>
    </w:p>
    <w:p w:rsidR="001F14F4" w:rsidRPr="00D339B3" w:rsidRDefault="001F14F4">
      <w:pPr>
        <w:rPr>
          <w:rFonts w:ascii="Arial" w:hAnsi="Arial" w:cs="Arial"/>
          <w:sz w:val="24"/>
          <w:szCs w:val="24"/>
        </w:rPr>
      </w:pPr>
    </w:p>
    <w:sectPr w:rsidR="001F14F4" w:rsidRPr="00D339B3" w:rsidSect="00D5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AE"/>
    <w:rsid w:val="001F14F4"/>
    <w:rsid w:val="001F20C0"/>
    <w:rsid w:val="0042758E"/>
    <w:rsid w:val="006D11E7"/>
    <w:rsid w:val="006F7604"/>
    <w:rsid w:val="007D4371"/>
    <w:rsid w:val="009C5F64"/>
    <w:rsid w:val="009E71C2"/>
    <w:rsid w:val="00B216AD"/>
    <w:rsid w:val="00BC47FF"/>
    <w:rsid w:val="00D339B3"/>
    <w:rsid w:val="00D57314"/>
    <w:rsid w:val="00E31688"/>
    <w:rsid w:val="00E532CE"/>
    <w:rsid w:val="00F10E43"/>
    <w:rsid w:val="00F13FA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3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31688"/>
  </w:style>
  <w:style w:type="paragraph" w:customStyle="1" w:styleId="11">
    <w:name w:val="11"/>
    <w:basedOn w:val="a"/>
    <w:rsid w:val="00E3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4">
    <w:name w:val="ww8num1z4"/>
    <w:basedOn w:val="a0"/>
    <w:rsid w:val="00E31688"/>
  </w:style>
  <w:style w:type="character" w:customStyle="1" w:styleId="a4">
    <w:name w:val="a"/>
    <w:basedOn w:val="a0"/>
    <w:rsid w:val="00E31688"/>
  </w:style>
  <w:style w:type="table" w:customStyle="1" w:styleId="10">
    <w:name w:val="Сетка таблицы1"/>
    <w:basedOn w:val="a1"/>
    <w:next w:val="a5"/>
    <w:uiPriority w:val="59"/>
    <w:rsid w:val="009E71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E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1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9E71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3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31688"/>
  </w:style>
  <w:style w:type="paragraph" w:customStyle="1" w:styleId="11">
    <w:name w:val="11"/>
    <w:basedOn w:val="a"/>
    <w:rsid w:val="00E3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4">
    <w:name w:val="ww8num1z4"/>
    <w:basedOn w:val="a0"/>
    <w:rsid w:val="00E31688"/>
  </w:style>
  <w:style w:type="character" w:customStyle="1" w:styleId="a4">
    <w:name w:val="a"/>
    <w:basedOn w:val="a0"/>
    <w:rsid w:val="00E31688"/>
  </w:style>
  <w:style w:type="table" w:customStyle="1" w:styleId="10">
    <w:name w:val="Сетка таблицы1"/>
    <w:basedOn w:val="a1"/>
    <w:next w:val="a5"/>
    <w:uiPriority w:val="59"/>
    <w:rsid w:val="009E71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E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1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9E71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730647B-AE78-4CBA-AE82-F32AB84783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5281786-62C1-4BA8-9159-5991CEB81E8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E3582471-B8B8-4D69-B4C4-3DF3F904EEA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5281786-62C1-4BA8-9159-5991CEB81E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2023-10-10T03:16:00Z</cp:lastPrinted>
  <dcterms:created xsi:type="dcterms:W3CDTF">2023-10-10T03:01:00Z</dcterms:created>
  <dcterms:modified xsi:type="dcterms:W3CDTF">2023-10-16T07:04:00Z</dcterms:modified>
</cp:coreProperties>
</file>