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45" w:rsidRPr="003C7484" w:rsidRDefault="00247045" w:rsidP="00247045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3C7484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АДМИНИСТРАЦИЯ ГОРОДИЩЕНСКОГО СЕЛЬСОВЕТА </w:t>
      </w:r>
    </w:p>
    <w:p w:rsidR="00247045" w:rsidRPr="003C7484" w:rsidRDefault="00247045" w:rsidP="00247045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3C7484">
        <w:rPr>
          <w:rFonts w:ascii="Arial" w:eastAsia="Times New Roman" w:hAnsi="Arial" w:cs="Arial"/>
          <w:bCs/>
          <w:sz w:val="36"/>
          <w:szCs w:val="36"/>
          <w:lang w:eastAsia="ru-RU"/>
        </w:rPr>
        <w:t>ЕНИСЕЙСКОГО РАЙОНА</w:t>
      </w:r>
    </w:p>
    <w:p w:rsidR="00247045" w:rsidRPr="003C7484" w:rsidRDefault="00247045" w:rsidP="00247045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3C7484">
        <w:rPr>
          <w:rFonts w:ascii="Arial" w:eastAsia="Times New Roman" w:hAnsi="Arial" w:cs="Arial"/>
          <w:bCs/>
          <w:sz w:val="36"/>
          <w:szCs w:val="36"/>
          <w:lang w:eastAsia="ru-RU"/>
        </w:rPr>
        <w:t>КРАСНОЯРСКОГО КРАЯ</w:t>
      </w:r>
    </w:p>
    <w:p w:rsidR="00247045" w:rsidRPr="003C7484" w:rsidRDefault="00247045" w:rsidP="0024704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247045" w:rsidRPr="003C7484" w:rsidRDefault="00247045" w:rsidP="00247045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3C7484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ПОСТАНОВЛЕНИЕ </w:t>
      </w:r>
    </w:p>
    <w:p w:rsidR="00247045" w:rsidRPr="003C7484" w:rsidRDefault="00247045" w:rsidP="0024704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Style w:val="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247045" w:rsidRPr="003C7484" w:rsidTr="004B65A1">
        <w:trPr>
          <w:trHeight w:val="283"/>
        </w:trPr>
        <w:tc>
          <w:tcPr>
            <w:tcW w:w="3195" w:type="dxa"/>
          </w:tcPr>
          <w:p w:rsidR="00247045" w:rsidRPr="003C7484" w:rsidRDefault="00D7613B" w:rsidP="004B65A1">
            <w:pPr>
              <w:rPr>
                <w:rFonts w:ascii="Arial" w:hAnsi="Arial" w:cs="Arial"/>
                <w:sz w:val="24"/>
                <w:szCs w:val="24"/>
              </w:rPr>
            </w:pPr>
            <w:r w:rsidRPr="003C7484">
              <w:rPr>
                <w:rFonts w:ascii="Arial" w:hAnsi="Arial" w:cs="Arial"/>
                <w:sz w:val="24"/>
                <w:szCs w:val="24"/>
              </w:rPr>
              <w:t>10</w:t>
            </w:r>
            <w:r w:rsidR="00247045" w:rsidRPr="003C7484">
              <w:rPr>
                <w:rFonts w:ascii="Arial" w:hAnsi="Arial" w:cs="Arial"/>
                <w:sz w:val="24"/>
                <w:szCs w:val="24"/>
              </w:rPr>
              <w:t>.10.2023</w:t>
            </w:r>
          </w:p>
        </w:tc>
        <w:tc>
          <w:tcPr>
            <w:tcW w:w="3195" w:type="dxa"/>
          </w:tcPr>
          <w:p w:rsidR="00247045" w:rsidRPr="003C7484" w:rsidRDefault="00247045" w:rsidP="004B6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484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6" w:type="dxa"/>
          </w:tcPr>
          <w:p w:rsidR="00247045" w:rsidRPr="003C7484" w:rsidRDefault="00D7613B" w:rsidP="00FF4E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7484">
              <w:rPr>
                <w:rFonts w:ascii="Arial" w:hAnsi="Arial" w:cs="Arial"/>
                <w:sz w:val="24"/>
                <w:szCs w:val="24"/>
              </w:rPr>
              <w:t>9</w:t>
            </w:r>
            <w:r w:rsidR="00FF4E23" w:rsidRPr="003C7484">
              <w:rPr>
                <w:rFonts w:ascii="Arial" w:hAnsi="Arial" w:cs="Arial"/>
                <w:sz w:val="24"/>
                <w:szCs w:val="24"/>
              </w:rPr>
              <w:t>3</w:t>
            </w:r>
            <w:r w:rsidR="00247045" w:rsidRPr="003C748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247045" w:rsidRPr="003C7484" w:rsidRDefault="00247045" w:rsidP="001D14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B42A8" w:rsidRPr="003C7484" w:rsidRDefault="00CB42A8" w:rsidP="003C74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нормативных затрат на обеспечение функций администрации Городищенского сельсовета</w:t>
      </w:r>
    </w:p>
    <w:p w:rsidR="00CB42A8" w:rsidRPr="003C7484" w:rsidRDefault="00CB42A8" w:rsidP="00CB42A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42A8" w:rsidRPr="003C7484" w:rsidRDefault="00CB42A8" w:rsidP="00CB42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6" w:history="1">
        <w:r w:rsidRPr="003C748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 5 статьи 19</w:t>
        </w:r>
      </w:hyperlink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 закона </w:t>
      </w:r>
      <w:hyperlink r:id="rId7" w:tgtFrame="_blank" w:history="1">
        <w:r w:rsidRPr="003C748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5 апреля 2013 года № 44-ФЗ</w:t>
        </w:r>
      </w:hyperlink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 </w:t>
      </w:r>
      <w:hyperlink r:id="rId8" w:history="1">
        <w:proofErr w:type="gramStart"/>
        <w:r w:rsidRPr="003C748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Постановлени</w:t>
        </w:r>
      </w:hyperlink>
      <w:r w:rsidRPr="003C74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</w:t>
      </w:r>
      <w:proofErr w:type="gramEnd"/>
      <w:r w:rsidRPr="003C74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Городищенского сельсовета от 09.10.2023 №89-п 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муниципальных муниципального образования Городищенский сельсовет, содержанию указанных актов и обеспечению их исполнения», от 09.10.2023 № 91-п «Об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 муниципального образования Городищенский сельсовет» 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CB42A8" w:rsidRPr="003C7484" w:rsidRDefault="00CB42A8" w:rsidP="00CB42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нормативные затраты на обеспечение функций </w:t>
      </w:r>
      <w:bookmarkStart w:id="0" w:name="_Hlk136455797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Городищенского сельсовета</w:t>
      </w:r>
      <w:bookmarkEnd w:id="0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4B65A1" w:rsidRPr="003C7484" w:rsidRDefault="004B65A1" w:rsidP="004B65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 течение 7 рабочих дней со дня его утверждения:</w:t>
      </w:r>
    </w:p>
    <w:p w:rsidR="004B65A1" w:rsidRPr="003C7484" w:rsidRDefault="004B65A1" w:rsidP="004B65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Единой информационной системы (www.zakupki.gov.ru);</w:t>
      </w:r>
    </w:p>
    <w:p w:rsidR="004B65A1" w:rsidRPr="003C7484" w:rsidRDefault="004B65A1" w:rsidP="004B65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B42A8" w:rsidRPr="003C7484" w:rsidRDefault="004B65A1" w:rsidP="004B65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Постановление вступает в силу со дня подписания, подлежит размещению на официальном информационном Интернет-сайте администрации Городищенского сельсовета, </w:t>
      </w:r>
      <w:r w:rsidR="00CB42A8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распространяет свое действие на правоотношения, возникшие с 01.01.2023 года.</w:t>
      </w:r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65A1" w:rsidRPr="003C7484" w:rsidRDefault="004B65A1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4B65A1" w:rsidRPr="003C7484" w:rsidTr="004B65A1">
        <w:tc>
          <w:tcPr>
            <w:tcW w:w="4927" w:type="dxa"/>
          </w:tcPr>
          <w:p w:rsidR="004B65A1" w:rsidRPr="003C7484" w:rsidRDefault="004B65A1" w:rsidP="004B65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48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4B65A1" w:rsidRPr="003C7484" w:rsidRDefault="004B65A1" w:rsidP="004B6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7484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484" w:rsidRDefault="003C7484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65A1" w:rsidRPr="003C7484" w:rsidRDefault="00CB42A8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42A8" w:rsidRPr="003C7484" w:rsidRDefault="00CB42A8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</w:t>
      </w:r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</w:t>
      </w:r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сельсовета</w:t>
      </w:r>
    </w:p>
    <w:p w:rsidR="00CB42A8" w:rsidRPr="003C7484" w:rsidRDefault="00CB42A8" w:rsidP="004B65A1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10.10.2023 № 9</w:t>
      </w:r>
      <w:r w:rsidR="00FF4E23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CB42A8" w:rsidRPr="003C7484" w:rsidRDefault="00CB42A8" w:rsidP="00CB42A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2A8" w:rsidRPr="003C7484" w:rsidRDefault="00CB42A8" w:rsidP="00CB42A8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" w:name="_GoBack"/>
      <w:r w:rsidRPr="003C7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Нормативные затраты на обеспечение функций администрации Городищенского сельсовета </w:t>
      </w:r>
    </w:p>
    <w:p w:rsidR="00CB42A8" w:rsidRPr="003C7484" w:rsidRDefault="00CB42A8" w:rsidP="00CB42A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bookmarkEnd w:id="1"/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Настоящий документ устанавливает нормативные затраты на обеспечение функций </w:t>
      </w:r>
      <w:bookmarkStart w:id="2" w:name="_Hlk136497657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Городищенского сельсовета </w:t>
      </w:r>
      <w:bookmarkEnd w:id="2"/>
      <w:r w:rsidR="004B65A1" w:rsidRPr="003C74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74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части закупок товаров, работ и услуг: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Нормативы обеспечения функций администрации, применяемые при расчете нормативных затрат на повременную оплату местных, междугородных телефонных соединений (Приложение №1)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Нормативы обеспечения функций администрации, применяемые при расчете нормативных затрат на услуги связи по почтовым отправлениям (Приложение №2)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регламентно</w:t>
      </w:r>
      <w:proofErr w:type="spellEnd"/>
      <w:r w:rsidR="004B65A1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рофилактический ремонт оборудования, компьютерной техники, принтеров, многофункциональных устройств и копировальных аппаратов (Приложение №3)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Нормативы обеспечения функций администрации, применяемые при расчете нормативных затрат на оплату услуг по администрированию и технической поддержке, сопровождению программного обеспечения и приобретению простых (неисключительных) лицензий на использование программного обеспечения (Приложение №4)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Нормативы обеспечения функций администрации, применяемые при расчете нормативных затрат на приобретение носителей информации (Приложение №5)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Нормативы обеспечения функций администрации, применяемые при расчете нормативных затрат на электроснабжение (Приложение №6)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Нормативы обеспечения функций администрации, применяемые при расчете нормативных затрат на вывоз твердых коммунальных отходов (Приложение №7)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Нормативы обеспечения функций администрации, применяемые при расчете нормативных затрат на работы по установке и замене уличных светодиодных светильников (Приложение №8)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Нормативы обеспечения функций администрации, применяемые при расчете нормативных затрат на подачу объявлений, поздравлений в печатные издания (Приложение №9)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 Нормативы обеспечения функций администрации, применяемые при расчете нормативных затрат на приобретение образовательных услуг по профессиональной переподготовке и повышению квалификации (Приложение №10);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Нормативы обеспечения функций администрации, применяемые при расчете нормативных затрат на приобретение оборудования, необходимого для благоустройства сельского поселения (Приложение №11);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Нормативы обеспечения функций администрации, применяемые при расчете нормативных затрат на выполнение инженерно-геодезических, кадастровых и монтажных работ (Приложение №12);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н) Нормативы обеспечения функций администрации, применяемые при расчете нормативных затрат на услуги по содержанию дорог общего пользования местного значения (Приложение №13);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Нормативы обеспечения функций администрации, применяемые при расчете нормативных затрат на приобретение средств пожарной безопасности (Приложение №14);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 Нормативы обеспечения функций администрации, применяемые при расчете нормативных затрат на приобретение горюче-смазочных материалов (Приложение №15);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р) Нормативы обеспечения функций администрации, применяемые при расчете нормативных затрат на приобретение канцелярских принадлежностей (Приложение №16);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с) Нормативы обеспечения функций администрации, применяемые при расчете нормативных затрат на приобретение расходных материалов для оргтехники (Приложение №17);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т) Нормативы обеспечения функций администрации, применяемые при расчете нормативных затрат на приобретение хозяйственных товаров (Приложение №18);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у) Нормативы обеспечения функций администрации, применяемые при расчете нормативных затрат на приобретение строительных материалов (Приложение №19);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ф) Нормативы обеспечения функций администрации, применяемые при расчете нормативных затрат на приобретение сувенирной продукции (Приложение №20);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х) Нормативы обеспечения функций администрации, применяемые при расчете нормативных затрат на приобретение компьютерной техники и оргтехники (Приложение №21);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ц) Нормативы обеспечения функций администрации, применяемые при расчете нормативных затрат на приобретение мебели (Приложение №22);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ш) Нормативы обеспечения функций администрации, применяемые при расчете нормативных затрат на оплату труда внештатных сотрудников (по договорам ГПХ) (Приложение №23);</w:t>
      </w:r>
    </w:p>
    <w:p w:rsidR="00CB42A8" w:rsidRPr="003C7484" w:rsidRDefault="00CB42A8" w:rsidP="00CB42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щ) Нормативы обеспечения функций администрации, применяемые при расчете нормативных затрат на техническую экспертизу и утилизацию техники (Приложение №24).</w:t>
      </w:r>
    </w:p>
    <w:p w:rsidR="00CB42A8" w:rsidRPr="003C7484" w:rsidRDefault="00CB42A8" w:rsidP="00CB42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затраты применяются для обоснования объекта и (или) объектов закупки, включенных в план-график закупок в соответствии с </w:t>
      </w:r>
      <w:hyperlink r:id="rId9" w:history="1">
        <w:r w:rsidRPr="003C748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1 статьи 18</w:t>
        </w:r>
      </w:hyperlink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 </w:t>
      </w:r>
      <w:hyperlink r:id="rId10" w:tgtFrame="_blank" w:history="1">
        <w:r w:rsidRPr="003C748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5 апреля 2013 года № 44-ФЗ</w:t>
        </w:r>
      </w:hyperlink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 (далее - Федеральный закон № 44-ФЗ), для формирования на его основе в соответствии с бюджетным законодательством Российской Федерации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обоснований бюджетных ассигнований на осуществление закупок товаров, работ, услуг.</w:t>
      </w:r>
    </w:p>
    <w:p w:rsidR="00CB42A8" w:rsidRPr="003C7484" w:rsidRDefault="00CB42A8" w:rsidP="00CB42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Нормативы количества и (или) цены товаров, работ и услуг, в том числе сгруппированных по должностям работников и (или) категориям должностей работников, установленные настоящим постановлением, могут быть изменены по решению администрации сельсовета в пределах доведенных лимитов бюджетных обязательств.</w:t>
      </w:r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Цена единицы планируемых к приобретению товаров, работ, услуг, определяется с учетом положений статьи 22 Федерального закона № 44-ФЗ.</w:t>
      </w:r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Нормативные затраты на содержание имущества, на приобретение прочих работ и услуг определяются по фактическим затратам в отчетном финансовом году.</w:t>
      </w:r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затрат, связанных с закупкой, рассчитанный на основе нормативных затрат, не может превышать объема лимитов бюджетных обязательств на закупку, доведенных до администрации Городищенского сельсовета </w:t>
      </w:r>
      <w:proofErr w:type="spell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 w:rsidRPr="003C74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 ассигнований на закупку товаров, работ, услуг на очередной финансовый год и плановый период.</w:t>
      </w:r>
      <w:proofErr w:type="gramEnd"/>
    </w:p>
    <w:p w:rsidR="00CB42A8" w:rsidRPr="003C7484" w:rsidRDefault="00CB42A8" w:rsidP="00CB42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Количество планируемых к приобретению товаров, (основных средств и материальных запасов) определяется с учетом фактического наличия количества, учитываемых на балансе администрации.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B42A8" w:rsidRPr="003C7484" w:rsidRDefault="00CB42A8" w:rsidP="00CB42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При определении нормативных затрат используется показатель расчетной численности основных работников.</w:t>
      </w:r>
    </w:p>
    <w:p w:rsidR="00CB42A8" w:rsidRPr="003C7484" w:rsidRDefault="00CB42A8" w:rsidP="00CB42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расчетной численности основных работников определяется по формуле:</w:t>
      </w:r>
    </w:p>
    <w:p w:rsidR="00650A8C" w:rsidRPr="003C7484" w:rsidRDefault="00650A8C" w:rsidP="00650A8C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C7484">
        <w:rPr>
          <w:rFonts w:ascii="Arial" w:hAnsi="Arial" w:cs="Arial"/>
          <w:color w:val="000000"/>
        </w:rPr>
        <w:t> </w:t>
      </w:r>
      <w:r w:rsidRPr="003C7484">
        <w:rPr>
          <w:rFonts w:ascii="Arial" w:hAnsi="Arial" w:cs="Arial"/>
          <w:noProof/>
          <w:color w:val="000000"/>
        </w:rPr>
        <w:drawing>
          <wp:inline distT="0" distB="0" distL="0" distR="0" wp14:anchorId="6DC62890" wp14:editId="660F0D14">
            <wp:extent cx="1676400" cy="257175"/>
            <wp:effectExtent l="0" t="0" r="0" b="9525"/>
            <wp:docPr id="2" name="Рисунок 2" descr="C:\Users\Gorodishe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odishe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412"/>
        <w:gridCol w:w="310"/>
        <w:gridCol w:w="7435"/>
      </w:tblGrid>
      <w:tr w:rsidR="00650A8C" w:rsidRPr="003C7484" w:rsidTr="00650A8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ггде</w:t>
            </w:r>
            <w:proofErr w:type="spell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5A057" wp14:editId="3D950EE9">
                  <wp:extent cx="189230" cy="2374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численность муниципальных служащих;</w:t>
            </w:r>
          </w:p>
        </w:tc>
      </w:tr>
      <w:tr w:rsidR="00650A8C" w:rsidRPr="003C7484" w:rsidTr="00650A8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9CA4D" wp14:editId="6782B4A7">
                  <wp:extent cx="201295" cy="2374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 замещающие должности муниципальной службы;</w:t>
            </w:r>
          </w:p>
        </w:tc>
      </w:tr>
      <w:tr w:rsidR="00650A8C" w:rsidRPr="003C7484" w:rsidTr="00650A8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94BDA" wp14:editId="28BFB43A">
                  <wp:extent cx="428625" cy="276225"/>
                  <wp:effectExtent l="0" t="0" r="9525" b="0"/>
                  <wp:docPr id="7" name="Рисунок 7" descr="C:\Users\Gorodishe\Desktop\загруженное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orodishe\Desktop\загруженное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B53440" w:rsidP="00B53440">
            <w:pPr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Работники, 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ляющие обеспечение деятельности 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 сельсовета/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работники, замещающие должности, не являющиеся должностями муниципальной службы;</w:t>
            </w:r>
          </w:p>
        </w:tc>
      </w:tr>
      <w:tr w:rsidR="00650A8C" w:rsidRPr="003C7484" w:rsidTr="00650A8C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Фактическая численность приводится в таблице 1.</w:t>
      </w:r>
    </w:p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Фактическая численность сотрудников, для исчисления нормативных затрат на обеспечение функций</w:t>
      </w: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B53440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01.01.2023)</w:t>
      </w:r>
    </w:p>
    <w:tbl>
      <w:tblPr>
        <w:tblW w:w="9781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551"/>
      </w:tblGrid>
      <w:tr w:rsidR="00650A8C" w:rsidRPr="003C7484" w:rsidTr="00650A8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сотрудников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 чел</w:t>
            </w:r>
          </w:p>
        </w:tc>
      </w:tr>
      <w:tr w:rsidR="00650A8C" w:rsidRPr="003C7484" w:rsidTr="00650A8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B53440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50A8C" w:rsidRPr="003C7484" w:rsidTr="00650A8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B53440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50A8C" w:rsidRPr="003C7484" w:rsidTr="00650A8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 замещающие должности муниципальной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36508412"/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B5344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  <w:bookmarkEnd w:id="3"/>
    </w:p>
    <w:p w:rsidR="00650A8C" w:rsidRPr="003C7484" w:rsidRDefault="00B53440" w:rsidP="00B5344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</w:t>
      </w:r>
      <w:r w:rsidR="00650A8C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C420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повременную оплату местных, междугородных телефонных соединений</w:t>
      </w:r>
    </w:p>
    <w:p w:rsidR="00650A8C" w:rsidRPr="003C7484" w:rsidRDefault="00650A8C" w:rsidP="00B534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4"/>
        <w:gridCol w:w="1816"/>
        <w:gridCol w:w="2293"/>
        <w:gridCol w:w="1421"/>
        <w:gridCol w:w="1758"/>
      </w:tblGrid>
      <w:tr w:rsidR="00650A8C" w:rsidRPr="003C7484" w:rsidTr="00650A8C">
        <w:trPr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абонентских номеров для передачи голосовой информации, используемых для местных, междугородних, внутризоновых телефонных соединений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телефонных соединений в месяц в расчете на все абонентские номера для передачи голосовой информации, скорость доступа к сети Интернет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услуги в месяц на все абонентские номера, руб.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годовых затрат</w:t>
            </w:r>
          </w:p>
        </w:tc>
      </w:tr>
      <w:tr w:rsidR="00650A8C" w:rsidRPr="003C7484" w:rsidTr="00650A8C">
        <w:trPr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Абонентская плата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</w:t>
            </w:r>
            <w:r w:rsidR="00B53440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900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440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</w:p>
          <w:p w:rsidR="00650A8C" w:rsidRPr="003C7484" w:rsidRDefault="00B53440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10 800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50A8C" w:rsidRPr="003C7484" w:rsidTr="00650A8C">
        <w:trPr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200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A8C" w:rsidRPr="003C7484" w:rsidRDefault="00650A8C" w:rsidP="00B53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3440" w:rsidRPr="003C7484" w:rsidRDefault="00B53440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</w:t>
            </w:r>
          </w:p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 рублей</w:t>
            </w:r>
          </w:p>
        </w:tc>
      </w:tr>
    </w:tbl>
    <w:p w:rsidR="00650A8C" w:rsidRPr="003C7484" w:rsidRDefault="00650A8C" w:rsidP="00B534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B5344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B53440" w:rsidRPr="003C7484" w:rsidRDefault="00B53440" w:rsidP="00B5344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B534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услуги связи по почтовым отправлениям</w:t>
      </w:r>
    </w:p>
    <w:p w:rsidR="00650A8C" w:rsidRPr="003C7484" w:rsidRDefault="00650A8C" w:rsidP="00B534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868"/>
        <w:gridCol w:w="2282"/>
        <w:gridCol w:w="2230"/>
      </w:tblGrid>
      <w:tr w:rsidR="00650A8C" w:rsidRPr="003C7484" w:rsidTr="00650A8C">
        <w:trPr>
          <w:trHeight w:val="16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единицы, руб.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Затраты, не более, руб.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количество к приобретению, шт.</w:t>
            </w:r>
          </w:p>
        </w:tc>
      </w:tr>
      <w:tr w:rsidR="00650A8C" w:rsidRPr="003C7484" w:rsidTr="00650A8C">
        <w:trPr>
          <w:trHeight w:val="406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Маркированные конверты</w:t>
            </w:r>
          </w:p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тарифам ФГУП «Почта России», но не более 100,00 руб.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3 000,00</w:t>
            </w:r>
          </w:p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650A8C" w:rsidRPr="003C7484" w:rsidRDefault="00650A8C" w:rsidP="00B534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440" w:rsidRPr="003C7484" w:rsidRDefault="00B5344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C420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2972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регламентн</w:t>
      </w:r>
      <w:proofErr w:type="gramStart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профилактический ремонт оборудования, компьютерной техники, принтеров, многофункциональных устройств и копировальных аппаратов</w:t>
      </w:r>
    </w:p>
    <w:p w:rsidR="00650A8C" w:rsidRPr="003C7484" w:rsidRDefault="00650A8C" w:rsidP="002972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1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260"/>
        <w:gridCol w:w="1985"/>
        <w:gridCol w:w="3260"/>
      </w:tblGrid>
      <w:tr w:rsidR="00C42026" w:rsidRPr="003C7484" w:rsidTr="00C42026">
        <w:trPr>
          <w:trHeight w:val="49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C420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</w:t>
            </w:r>
          </w:p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C42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единиц услуги в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одной услуги</w:t>
            </w:r>
          </w:p>
        </w:tc>
      </w:tr>
      <w:tr w:rsidR="00C42026" w:rsidRPr="003C7484" w:rsidTr="00C42026">
        <w:trPr>
          <w:trHeight w:val="15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C42026">
            <w:pPr>
              <w:spacing w:after="0" w:line="240" w:lineRule="auto"/>
              <w:ind w:left="-526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15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картриджей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154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154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2 000 руб.</w:t>
            </w:r>
          </w:p>
        </w:tc>
      </w:tr>
      <w:tr w:rsidR="00C42026" w:rsidRPr="003C7484" w:rsidTr="00C42026">
        <w:trPr>
          <w:trHeight w:val="246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C42026">
            <w:pPr>
              <w:spacing w:after="0" w:line="240" w:lineRule="auto"/>
              <w:ind w:left="-526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600,00 руб.</w:t>
            </w:r>
          </w:p>
        </w:tc>
      </w:tr>
      <w:tr w:rsidR="00C42026" w:rsidRPr="003C7484" w:rsidTr="00C42026">
        <w:trPr>
          <w:trHeight w:val="20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C42026">
            <w:pPr>
              <w:spacing w:after="0" w:line="200" w:lineRule="atLeast"/>
              <w:ind w:left="-5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принтеров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60% балансовой стоимости</w:t>
            </w:r>
          </w:p>
        </w:tc>
      </w:tr>
      <w:tr w:rsidR="00C42026" w:rsidRPr="003C7484" w:rsidTr="00C42026">
        <w:trPr>
          <w:trHeight w:val="20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C42026">
            <w:pPr>
              <w:spacing w:after="0" w:line="200" w:lineRule="atLeast"/>
              <w:ind w:left="-5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компьютерной техники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0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60% балансовой стоимости</w:t>
            </w:r>
          </w:p>
        </w:tc>
      </w:tr>
    </w:tbl>
    <w:p w:rsidR="00650A8C" w:rsidRPr="003C7484" w:rsidRDefault="00650A8C" w:rsidP="002972B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2026" w:rsidRPr="003C7484" w:rsidRDefault="00C42026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2026" w:rsidRPr="003C7484" w:rsidRDefault="00C42026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2026" w:rsidRPr="003C7484" w:rsidRDefault="00C42026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C420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оплату услуг по администрированию и технической поддержке, 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63"/>
        <w:gridCol w:w="2733"/>
        <w:gridCol w:w="3084"/>
      </w:tblGrid>
      <w:tr w:rsidR="00650A8C" w:rsidRPr="003C7484" w:rsidTr="00650A8C">
        <w:trPr>
          <w:trHeight w:val="25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программного обеспечения </w:t>
            </w:r>
            <w:r w:rsidRPr="003C74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B8" w:rsidRPr="003C7484" w:rsidRDefault="00650A8C" w:rsidP="00297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</w:t>
            </w:r>
          </w:p>
          <w:p w:rsidR="00650A8C" w:rsidRPr="003C7484" w:rsidRDefault="00650A8C" w:rsidP="00297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годового обслуживания</w:t>
            </w:r>
          </w:p>
        </w:tc>
      </w:tr>
      <w:tr w:rsidR="00650A8C" w:rsidRPr="003C7484" w:rsidTr="00650A8C">
        <w:trPr>
          <w:trHeight w:val="3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C42026" w:rsidP="00C42026">
            <w:pPr>
              <w:spacing w:after="0" w:line="240" w:lineRule="auto"/>
              <w:ind w:left="-596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Программный комплекс «СБИС»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16 000,00</w:t>
            </w:r>
          </w:p>
        </w:tc>
      </w:tr>
      <w:tr w:rsidR="00650A8C" w:rsidRPr="003C7484" w:rsidTr="00650A8C">
        <w:trPr>
          <w:trHeight w:val="3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C42026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20 000,00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приведенного, в зависимости от решаемых задач.</w:t>
      </w:r>
      <w:proofErr w:type="gramEnd"/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оплата за сопровождение программного обеспечения осуществляется в пределах доведенных лимитов бюджетных обязательств на обеспечение деятельности администрации.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C420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 носителей информации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390"/>
        <w:gridCol w:w="3256"/>
        <w:gridCol w:w="2541"/>
      </w:tblGrid>
      <w:tr w:rsidR="00C42026" w:rsidRPr="003C7484" w:rsidTr="00C42026">
        <w:trPr>
          <w:trHeight w:val="28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2972B8">
            <w:pPr>
              <w:spacing w:after="0" w:line="240" w:lineRule="auto"/>
              <w:ind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носителя информации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носителей и периодичность приобретения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одной единицы носителя информации, не более (руб.)</w:t>
            </w:r>
          </w:p>
        </w:tc>
      </w:tr>
      <w:tr w:rsidR="00C42026" w:rsidRPr="003C7484" w:rsidTr="00C42026">
        <w:trPr>
          <w:trHeight w:val="86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026" w:rsidRPr="003C7484" w:rsidRDefault="00C42026" w:rsidP="002972B8">
            <w:pPr>
              <w:spacing w:after="0" w:line="240" w:lineRule="auto"/>
              <w:ind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Флеш</w:t>
            </w:r>
            <w:proofErr w:type="spell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карта, объем памяти не более 32 Гб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2972B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C42026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6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C420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C420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электроснабжение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362"/>
        <w:gridCol w:w="2287"/>
        <w:gridCol w:w="1664"/>
        <w:gridCol w:w="2178"/>
      </w:tblGrid>
      <w:tr w:rsidR="002972B8" w:rsidRPr="003C7484" w:rsidTr="00650A8C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26" w:rsidRPr="003C7484" w:rsidRDefault="00650A8C" w:rsidP="00C4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50A8C" w:rsidRPr="003C7484" w:rsidRDefault="00650A8C" w:rsidP="00C420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Нерегулируемый тариф на электроэнергию, не более (руб.)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 потребления в год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2972B8" w:rsidRPr="003C7484" w:rsidTr="00650A8C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C42026" w:rsidP="00650A8C">
            <w:pPr>
              <w:spacing w:after="0" w:line="226" w:lineRule="atLeast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0A8C"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92284C" w:rsidP="0092284C">
            <w:pPr>
              <w:spacing w:after="0" w:line="22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92284C" w:rsidP="00922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29 000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Квт/ч</w:t>
            </w:r>
          </w:p>
          <w:p w:rsidR="00650A8C" w:rsidRPr="003C7484" w:rsidRDefault="00650A8C" w:rsidP="0092284C">
            <w:pPr>
              <w:spacing w:after="0" w:line="22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92284C" w:rsidP="00922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247 080,00</w:t>
            </w:r>
          </w:p>
          <w:p w:rsidR="00650A8C" w:rsidRPr="003C7484" w:rsidRDefault="00650A8C" w:rsidP="0092284C">
            <w:pPr>
              <w:spacing w:after="0" w:line="22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7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вывоз твердых коммунальных отходов</w:t>
      </w:r>
    </w:p>
    <w:p w:rsidR="00650A8C" w:rsidRPr="003C7484" w:rsidRDefault="00650A8C" w:rsidP="00650A8C">
      <w:pPr>
        <w:spacing w:after="0" w:line="240" w:lineRule="auto"/>
        <w:ind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322"/>
        <w:gridCol w:w="3438"/>
        <w:gridCol w:w="2340"/>
      </w:tblGrid>
      <w:tr w:rsidR="00650A8C" w:rsidRPr="003C7484" w:rsidTr="00650A8C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твердых бытовых отходов в год, </w:t>
            </w: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уб.м</w:t>
            </w:r>
            <w:proofErr w:type="spell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вывоза 1 </w:t>
            </w: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ТБО руб.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26" w:lineRule="atLeast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26" w:lineRule="atLeast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9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26" w:lineRule="atLeast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1 550,00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26" w:lineRule="atLeast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13 950,00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8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C420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2972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 работы по установке и замене уличных светодиодных светильников</w:t>
      </w:r>
    </w:p>
    <w:p w:rsidR="00650A8C" w:rsidRPr="003C7484" w:rsidRDefault="00650A8C" w:rsidP="002972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99"/>
        <w:gridCol w:w="3370"/>
        <w:gridCol w:w="2085"/>
      </w:tblGrid>
      <w:tr w:rsidR="00650A8C" w:rsidRPr="003C7484" w:rsidTr="0092284C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92284C" w:rsidP="00922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светильников 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год,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 установки или замены 1 светильника, руб.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92284C">
        <w:trPr>
          <w:trHeight w:val="2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92284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="002972B8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2 500,00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B8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</w:p>
          <w:p w:rsidR="00650A8C" w:rsidRPr="003C7484" w:rsidRDefault="002972B8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62 500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650A8C" w:rsidRPr="003C7484" w:rsidRDefault="00650A8C" w:rsidP="002972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2026" w:rsidRPr="003C7484" w:rsidRDefault="00C42026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9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подачу объявлений, поздравлений в печатные издания</w:t>
      </w:r>
    </w:p>
    <w:p w:rsidR="00650A8C" w:rsidRPr="003C7484" w:rsidRDefault="00650A8C" w:rsidP="00297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06"/>
        <w:gridCol w:w="3154"/>
        <w:gridCol w:w="2340"/>
      </w:tblGrid>
      <w:tr w:rsidR="00650A8C" w:rsidRPr="003C7484" w:rsidTr="00650A8C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публикаций в год, шт.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1 публикации, руб.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26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7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4 900,00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10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C4202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 приобретение образовательных услуг по профессиональной переподготовке и повышению квалификации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326"/>
        <w:gridCol w:w="2770"/>
        <w:gridCol w:w="2078"/>
      </w:tblGrid>
      <w:tr w:rsidR="00650A8C" w:rsidRPr="003C7484" w:rsidTr="00650A8C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специалистов, подлежащих обучению в год, чел.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1 обучения, руб.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9 000,00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18 000,00</w:t>
            </w:r>
          </w:p>
        </w:tc>
      </w:tr>
    </w:tbl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2026" w:rsidRPr="003C7484" w:rsidRDefault="00C42026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11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2972B8" w:rsidRPr="003C7484" w:rsidRDefault="002972B8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 приобретение оборудования, необходимого для благоустройства сельского поселения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513"/>
        <w:gridCol w:w="2430"/>
        <w:gridCol w:w="2374"/>
      </w:tblGrid>
      <w:tr w:rsidR="00650A8C" w:rsidRPr="003C7484" w:rsidTr="00650A8C">
        <w:trPr>
          <w:trHeight w:val="36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стоимость 1 оборудования (с учетом доставки и монтажа), руб.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22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Малая архитектурная форма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80 000,00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2972B8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400 000 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12</w:t>
      </w:r>
    </w:p>
    <w:p w:rsidR="002972B8" w:rsidRPr="003C7484" w:rsidRDefault="002972B8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8D4F3A" w:rsidRPr="003C7484" w:rsidRDefault="008D4F3A" w:rsidP="002972B8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 выполнение инженерно-геодезических, кадастровых, монтажных работ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513"/>
        <w:gridCol w:w="2430"/>
        <w:gridCol w:w="2374"/>
      </w:tblGrid>
      <w:tr w:rsidR="00650A8C" w:rsidRPr="003C7484" w:rsidTr="00650A8C">
        <w:trPr>
          <w:trHeight w:val="36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стоимость 1 вида работ, руб.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36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Инженерно-геодезические, кадастровые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25 000,00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25 000 ,00</w:t>
            </w:r>
          </w:p>
        </w:tc>
      </w:tr>
      <w:tr w:rsidR="00650A8C" w:rsidRPr="003C7484" w:rsidTr="00650A8C">
        <w:trPr>
          <w:trHeight w:val="22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8D4F3A" w:rsidP="008D4F3A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Монтажные работы по установке 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100 000,00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100 000 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13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услуги по содержанию дорог общего пользования местного значения</w:t>
      </w:r>
    </w:p>
    <w:p w:rsidR="00650A8C" w:rsidRPr="003C7484" w:rsidRDefault="00650A8C" w:rsidP="008D4F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658"/>
      </w:tblGrid>
      <w:tr w:rsidR="00650A8C" w:rsidRPr="003C7484" w:rsidTr="00650A8C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год (рублей)</w:t>
            </w:r>
          </w:p>
        </w:tc>
      </w:tr>
      <w:tr w:rsidR="00650A8C" w:rsidRPr="003C7484" w:rsidTr="00650A8C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содержанию дорог общего пользования местного значения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120 000,00*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*Сумма расходов в год зависит от суммы фактически поступивших акцизов в бюджет </w:t>
      </w:r>
      <w:r w:rsidR="00B53440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14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 средств по пожарной безопасности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650A8C" w:rsidRPr="003C7484" w:rsidTr="00650A8C">
        <w:trPr>
          <w:trHeight w:val="71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 год (руб.)</w:t>
            </w:r>
          </w:p>
        </w:tc>
      </w:tr>
      <w:tr w:rsidR="00650A8C" w:rsidRPr="003C7484" w:rsidTr="00650A8C">
        <w:trPr>
          <w:trHeight w:val="26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пожарной безопасности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="008D4F3A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0A8C" w:rsidRPr="003C7484" w:rsidTr="00650A8C">
        <w:trPr>
          <w:trHeight w:val="25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2 000,00</w:t>
            </w:r>
          </w:p>
        </w:tc>
      </w:tr>
      <w:tr w:rsidR="00650A8C" w:rsidRPr="003C7484" w:rsidTr="00650A8C"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2 000,00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15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Hlk136587419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</w:t>
      </w:r>
      <w:bookmarkEnd w:id="4"/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применяемые при расчете нормативных затрат на приобретение горюче-смазочных материалов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4110"/>
        <w:gridCol w:w="1366"/>
        <w:gridCol w:w="1531"/>
      </w:tblGrid>
      <w:tr w:rsidR="00650A8C" w:rsidRPr="003C7484" w:rsidTr="00650A8C">
        <w:trPr>
          <w:trHeight w:val="923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горюче-смазочных материалов</w:t>
            </w:r>
          </w:p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расхода топлива на 1 час работы триммера (литр)</w:t>
            </w:r>
          </w:p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 1 литр *, руб.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затрат, не более (руб.)</w:t>
            </w:r>
          </w:p>
        </w:tc>
      </w:tr>
      <w:tr w:rsidR="00650A8C" w:rsidRPr="003C7484" w:rsidTr="00650A8C">
        <w:trPr>
          <w:trHeight w:val="401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более 5</w:t>
            </w:r>
            <w:r w:rsidR="008D4F3A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* Цена за 1 литр топлива может изменяться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сельсовета.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650A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16</w:t>
      </w:r>
    </w:p>
    <w:p w:rsidR="008D4F3A" w:rsidRPr="003C7484" w:rsidRDefault="008D4F3A" w:rsidP="008D4F3A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FD5C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 канцелярских принадлежностей **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26"/>
        <w:gridCol w:w="2921"/>
        <w:gridCol w:w="2284"/>
      </w:tblGrid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650A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канцелярских принадлежностей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C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</w:p>
          <w:p w:rsidR="00FD5C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канцелярских принадлежностей </w:t>
            </w:r>
          </w:p>
          <w:p w:rsidR="00650A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всех работников администрации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ind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 единицы канцелярских принадлежностей, не более (руб.)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А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ind w:firstLine="1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40 пачек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8D4F3A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="008D4F3A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пачек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Скоросшиватель (бумажный)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100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="008D4F3A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8D4F3A" w:rsidP="008D4F3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8D4F3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3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Клей бумажный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5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FD5C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Закладки самоклеющиеся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упаковок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FD5C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Папка скоросшиватель 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бумажная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FD5C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DE6A1A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DE6A1A" w:rsidRPr="003C7484" w:rsidTr="00FD5C8C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 для записей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пачек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DE6A1A" w:rsidRPr="003C7484" w:rsidTr="00FD5C8C">
        <w:trPr>
          <w:trHeight w:val="22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25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3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2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E6A1A" w:rsidRPr="003C7484" w:rsidTr="00FD5C8C">
        <w:trPr>
          <w:trHeight w:val="31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DE6A1A" w:rsidRPr="003C7484" w:rsidTr="00FD5C8C">
        <w:trPr>
          <w:trHeight w:val="19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195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 штуки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19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E6A1A" w:rsidRPr="003C7484" w:rsidTr="00FD5C8C">
        <w:trPr>
          <w:trHeight w:val="22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25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DE6A1A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упаковки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2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DE6A1A" w:rsidRPr="003C7484" w:rsidTr="00FD5C8C">
        <w:trPr>
          <w:trHeight w:val="300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before="100"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 упаковок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DE6A1A" w:rsidRPr="003C7484" w:rsidTr="00FD5C8C">
        <w:trPr>
          <w:trHeight w:val="16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after="0" w:line="165" w:lineRule="atLeast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упаковок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DE6A1A" w:rsidRPr="003C7484" w:rsidTr="00FD5C8C">
        <w:trPr>
          <w:trHeight w:val="291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8C" w:rsidRPr="003C7484" w:rsidRDefault="00DE6A1A" w:rsidP="00DE6A1A">
            <w:pPr>
              <w:pStyle w:val="a9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 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DE6A1A" w:rsidRPr="003C7484" w:rsidTr="00FD5C8C">
        <w:trPr>
          <w:trHeight w:val="270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FD5C8C" w:rsidP="00DE6A1A">
            <w:pPr>
              <w:pStyle w:val="a9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6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FD5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DE6A1A" w:rsidRPr="003C7484" w:rsidTr="00FD5C8C">
        <w:trPr>
          <w:trHeight w:val="279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FD5C8C" w:rsidP="00DE6A1A">
            <w:pPr>
              <w:pStyle w:val="a9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штуки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FD5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DE6A1A" w:rsidRPr="003C7484" w:rsidTr="00FD5C8C">
        <w:trPr>
          <w:trHeight w:val="243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FD5C8C" w:rsidP="00DE6A1A">
            <w:pPr>
              <w:pStyle w:val="a9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штуки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FD5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6A1A" w:rsidRPr="003C7484" w:rsidTr="00FD5C8C">
        <w:trPr>
          <w:trHeight w:val="33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FD5C8C" w:rsidP="00DE6A1A">
            <w:pPr>
              <w:pStyle w:val="a9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FD5C8C" w:rsidP="00DE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 штук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1A" w:rsidRPr="003C7484" w:rsidRDefault="00DE6A1A" w:rsidP="00FD5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</w:tbl>
    <w:p w:rsidR="00650A8C" w:rsidRPr="003C7484" w:rsidRDefault="00650A8C" w:rsidP="00FD5C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 Наименование и количество канцелярских принадлежностей могут быть изменены по распоряжению главы сельсовета.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17</w:t>
      </w: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 расходных материалов для оргтехники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985"/>
        <w:gridCol w:w="1794"/>
      </w:tblGrid>
      <w:tr w:rsidR="00650A8C" w:rsidRPr="003C7484" w:rsidTr="00650A8C">
        <w:trPr>
          <w:trHeight w:val="71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_Hlk136595966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товара</w:t>
            </w:r>
            <w:bookmarkEnd w:id="5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цена приобретения единицы, не 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более, руб.</w:t>
            </w:r>
          </w:p>
        </w:tc>
      </w:tr>
      <w:tr w:rsidR="00650A8C" w:rsidRPr="003C7484" w:rsidTr="00650A8C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Картридж для принтера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</w:t>
            </w:r>
          </w:p>
        </w:tc>
      </w:tr>
      <w:tr w:rsidR="00650A8C" w:rsidRPr="003C7484" w:rsidTr="00650A8C">
        <w:trPr>
          <w:trHeight w:val="39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Чистящие салфетки для экранов в тубе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18</w:t>
      </w:r>
    </w:p>
    <w:p w:rsidR="00FD5C8C" w:rsidRPr="003C7484" w:rsidRDefault="00FD5C8C" w:rsidP="00FD5C8C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 хозяйственных товаров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1460"/>
        <w:gridCol w:w="1710"/>
        <w:gridCol w:w="2773"/>
      </w:tblGrid>
      <w:tr w:rsidR="00650A8C" w:rsidRPr="003C7484" w:rsidTr="00650A8C">
        <w:trPr>
          <w:trHeight w:val="71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 товара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 единицы, не более, руб.</w:t>
            </w:r>
          </w:p>
        </w:tc>
      </w:tr>
      <w:tr w:rsidR="00650A8C" w:rsidRPr="003C7484" w:rsidTr="00650A8C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50A8C" w:rsidRPr="003C7484" w:rsidTr="00650A8C">
        <w:trPr>
          <w:trHeight w:val="39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50A8C" w:rsidRPr="003C7484" w:rsidTr="00650A8C">
        <w:trPr>
          <w:trHeight w:val="41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650A8C" w:rsidRPr="003C7484" w:rsidTr="00650A8C">
        <w:trPr>
          <w:trHeight w:val="2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Салфетки бумажные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650A8C" w:rsidRPr="003C7484" w:rsidTr="00650A8C">
        <w:trPr>
          <w:trHeight w:val="39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Перчатки трикотажные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FD5C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650A8C" w:rsidRPr="003C7484" w:rsidTr="00650A8C">
        <w:trPr>
          <w:trHeight w:val="3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FD5C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15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650A8C" w:rsidRPr="003C7484" w:rsidTr="00650A8C">
        <w:trPr>
          <w:trHeight w:val="36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Полотно нетканое для мытья полов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20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650A8C" w:rsidRPr="003C7484" w:rsidTr="00650A8C">
        <w:trPr>
          <w:trHeight w:val="26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Леска для триммера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 </w:t>
            </w:r>
            <w:r w:rsidR="00EE71B0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EE71B0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</w:tr>
      <w:tr w:rsidR="00650A8C" w:rsidRPr="003C7484" w:rsidTr="00650A8C">
        <w:trPr>
          <w:trHeight w:val="27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FD5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EE71B0" w:rsidRPr="003C7484" w:rsidRDefault="00EE71B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Hlk136592838"/>
    </w:p>
    <w:bookmarkEnd w:id="6"/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19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 строительных материалов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287"/>
        <w:gridCol w:w="1416"/>
        <w:gridCol w:w="3206"/>
      </w:tblGrid>
      <w:tr w:rsidR="00650A8C" w:rsidRPr="003C7484" w:rsidTr="00650A8C">
        <w:trPr>
          <w:trHeight w:val="71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товара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 единицы, не более, руб.</w:t>
            </w:r>
          </w:p>
        </w:tc>
      </w:tr>
      <w:tr w:rsidR="00650A8C" w:rsidRPr="003C7484" w:rsidTr="00650A8C">
        <w:trPr>
          <w:trHeight w:val="29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Эмаль ПФ-115 белая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420,00</w:t>
            </w:r>
          </w:p>
        </w:tc>
      </w:tr>
      <w:tr w:rsidR="00650A8C" w:rsidRPr="003C7484" w:rsidTr="00650A8C">
        <w:trPr>
          <w:trHeight w:val="39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Эмаль ПФ-115 цветная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</w:tr>
      <w:tr w:rsidR="00650A8C" w:rsidRPr="003C7484" w:rsidTr="00650A8C">
        <w:trPr>
          <w:trHeight w:val="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Грунтовка универсальная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650A8C" w:rsidRPr="003C7484" w:rsidTr="00650A8C">
        <w:trPr>
          <w:trHeight w:val="2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 эмаль по ржавчине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50A8C" w:rsidRPr="003C7484" w:rsidTr="00650A8C">
        <w:trPr>
          <w:trHeight w:val="39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Уайт-спирит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650A8C" w:rsidRPr="003C7484" w:rsidTr="00650A8C">
        <w:trPr>
          <w:trHeight w:val="3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650A8C" w:rsidRPr="003C7484" w:rsidTr="00650A8C">
        <w:trPr>
          <w:trHeight w:val="36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650A8C" w:rsidRPr="003C7484" w:rsidTr="00650A8C">
        <w:trPr>
          <w:trHeight w:val="2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Краска для металла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420,00</w:t>
            </w:r>
          </w:p>
        </w:tc>
      </w:tr>
      <w:tr w:rsidR="00650A8C" w:rsidRPr="003C7484" w:rsidTr="00650A8C">
        <w:trPr>
          <w:trHeight w:val="27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Паста колер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650A8C" w:rsidRPr="003C7484" w:rsidTr="00650A8C">
        <w:trPr>
          <w:trHeight w:val="2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Краска водно-дисперсионная интерьерная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650A8C" w:rsidRPr="003C7484" w:rsidTr="00650A8C">
        <w:trPr>
          <w:trHeight w:val="25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Краска водно-дисперсионная для потолков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650A8C" w:rsidRPr="003C7484" w:rsidTr="00650A8C">
        <w:trPr>
          <w:trHeight w:val="25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Краска водно-дисперсионная фасадная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</w:t>
            </w:r>
          </w:p>
        </w:tc>
      </w:tr>
      <w:tr w:rsidR="00650A8C" w:rsidRPr="003C7484" w:rsidTr="00650A8C">
        <w:trPr>
          <w:trHeight w:val="2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Ванночка малярная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50A8C" w:rsidRPr="003C7484" w:rsidTr="00650A8C">
        <w:trPr>
          <w:trHeight w:val="53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Кисть флейцевая натуральная щетина, 50 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650A8C" w:rsidRPr="003C7484" w:rsidTr="00650A8C">
        <w:trPr>
          <w:trHeight w:val="51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Кисть флейцевая натуральная щетина, 75 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</w:tr>
      <w:tr w:rsidR="00650A8C" w:rsidRPr="003C7484" w:rsidTr="00650A8C">
        <w:trPr>
          <w:trHeight w:val="35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Кисть флейцевая натуральная щетина, 25 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650A8C" w:rsidRPr="003C7484" w:rsidTr="00650A8C">
        <w:trPr>
          <w:trHeight w:val="3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Валик полиакриловый 240 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EE71B0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EE71B0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650A8C" w:rsidRPr="003C7484" w:rsidTr="00650A8C">
        <w:trPr>
          <w:trHeight w:val="41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Известь гашеная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 более </w:t>
            </w:r>
            <w:r w:rsidR="00EE71B0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EE71B0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left="56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20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Нормативы обеспечения функций администрации, применяемые при расчете нормативных затрат на приобретение сувенирной продукции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985"/>
        <w:gridCol w:w="1794"/>
      </w:tblGrid>
      <w:tr w:rsidR="00650A8C" w:rsidRPr="003C7484" w:rsidTr="00650A8C">
        <w:trPr>
          <w:trHeight w:val="71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 единицы, не более, руб.</w:t>
            </w:r>
          </w:p>
        </w:tc>
      </w:tr>
      <w:tr w:rsidR="00650A8C" w:rsidRPr="003C7484" w:rsidTr="00650A8C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Подарки для поощрения участников конкурсов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21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 компьютерной и оргтехники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985"/>
      </w:tblGrid>
      <w:tr w:rsidR="00650A8C" w:rsidRPr="003C7484" w:rsidTr="00650A8C">
        <w:trPr>
          <w:trHeight w:val="71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 единицы, не более, руб.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год*</w:t>
            </w:r>
          </w:p>
        </w:tc>
      </w:tr>
      <w:tr w:rsidR="00650A8C" w:rsidRPr="003C7484" w:rsidTr="00650A8C">
        <w:trPr>
          <w:trHeight w:val="29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 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EE71B0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650A8C" w:rsidRPr="003C7484" w:rsidTr="00650A8C">
        <w:trPr>
          <w:trHeight w:val="39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650A8C" w:rsidRPr="003C7484" w:rsidTr="00650A8C">
        <w:trPr>
          <w:trHeight w:val="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Клавиатура и мышь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года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A8C" w:rsidRPr="003C7484" w:rsidTr="00650A8C">
        <w:trPr>
          <w:trHeight w:val="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 бесперебойного питания (ИБП)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 до 7 лет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650A8C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E71B0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22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EE71B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приобретение мебели</w:t>
      </w:r>
    </w:p>
    <w:p w:rsidR="00650A8C" w:rsidRPr="003C7484" w:rsidRDefault="00650A8C" w:rsidP="00EE71B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516"/>
        <w:gridCol w:w="1667"/>
        <w:gridCol w:w="1656"/>
      </w:tblGrid>
      <w:tr w:rsidR="00650A8C" w:rsidRPr="003C7484" w:rsidTr="00650A8C">
        <w:trPr>
          <w:trHeight w:val="71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C42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год*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цена приобретения единицы, не более, руб.</w:t>
            </w:r>
          </w:p>
        </w:tc>
      </w:tr>
      <w:tr w:rsidR="00650A8C" w:rsidRPr="003C7484" w:rsidTr="00650A8C"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 место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11 800,00</w:t>
            </w:r>
          </w:p>
        </w:tc>
      </w:tr>
      <w:tr w:rsidR="00650A8C" w:rsidRPr="003C7484" w:rsidTr="00650A8C">
        <w:trPr>
          <w:trHeight w:val="39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 на рабочее место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23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 оплату труда внештатных сотрудников (по договорам ГПХ)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748"/>
        <w:gridCol w:w="1565"/>
        <w:gridCol w:w="2044"/>
      </w:tblGrid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количество месяцев работы внештатного сотрудника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страховых взносов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месяца работы внештатного сотрудника</w:t>
            </w:r>
          </w:p>
        </w:tc>
      </w:tr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Выкос травы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зависимости от вида выполняемых работ, в пределах доведенных лимитов бюджетных средств</w:t>
            </w:r>
          </w:p>
        </w:tc>
      </w:tr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от мусора и сухой растительности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A8C" w:rsidRPr="003C7484" w:rsidRDefault="00650A8C" w:rsidP="00EE7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Фрахтование транспортного средства с водителем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общественных работ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0A8C" w:rsidRPr="003C7484" w:rsidTr="00EE71B0"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Уничтожение дикорастущей конопли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0A8C" w:rsidRPr="003C7484" w:rsidRDefault="00650A8C" w:rsidP="00650A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71B0" w:rsidRPr="003C7484" w:rsidRDefault="00EE71B0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1B0" w:rsidRPr="003C7484" w:rsidRDefault="00650A8C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E71B0"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24</w:t>
      </w:r>
    </w:p>
    <w:p w:rsidR="00EE71B0" w:rsidRPr="003C7484" w:rsidRDefault="00EE71B0" w:rsidP="00EE71B0">
      <w:pPr>
        <w:spacing w:after="0" w:line="240" w:lineRule="auto"/>
        <w:ind w:left="5664" w:firstLine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  затратам на обеспечение функций администрации Городищенского сельсовета </w:t>
      </w:r>
    </w:p>
    <w:p w:rsidR="00650A8C" w:rsidRPr="003C7484" w:rsidRDefault="00650A8C" w:rsidP="00EE71B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Нормативы обеспечения функций администрации, применяемые при расчете нормативных затрат на техническую экспертизу и утилизацию техники</w:t>
      </w:r>
    </w:p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870"/>
        <w:gridCol w:w="2628"/>
        <w:gridCol w:w="2236"/>
      </w:tblGrid>
      <w:tr w:rsidR="00650A8C" w:rsidRPr="003C7484" w:rsidTr="00EE71B0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единицу работы, услуги, (не более) руб.</w:t>
            </w:r>
          </w:p>
        </w:tc>
      </w:tr>
      <w:tr w:rsidR="00650A8C" w:rsidRPr="003C7484" w:rsidTr="00EE71B0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EE71B0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Техническая экспертиза компьютерной техники, бытовой приборов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списания техники в связи с физическим износом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300</w:t>
            </w:r>
          </w:p>
        </w:tc>
      </w:tr>
      <w:tr w:rsidR="00650A8C" w:rsidRPr="003C7484" w:rsidTr="00EE71B0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EE71B0" w:rsidP="00650A8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50A8C"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Утилизация техники: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Ноутбук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Сканер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Клавиатура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Мышь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Калькулятор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МФУ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Принтер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ИБП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блок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списания техники в связи с физическим износом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4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650A8C" w:rsidRPr="003C7484" w:rsidRDefault="00650A8C" w:rsidP="00EE7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0A8C" w:rsidRPr="003C7484" w:rsidRDefault="00650A8C" w:rsidP="00650A8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42A8" w:rsidRPr="003C7484" w:rsidRDefault="00CB42A8" w:rsidP="00650A8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4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14F4" w:rsidRPr="003C7484" w:rsidRDefault="001F14F4" w:rsidP="00CB4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14F4" w:rsidRPr="003C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50D"/>
    <w:multiLevelType w:val="multilevel"/>
    <w:tmpl w:val="284EA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553DC"/>
    <w:multiLevelType w:val="hybridMultilevel"/>
    <w:tmpl w:val="DAA476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46082E"/>
    <w:multiLevelType w:val="multilevel"/>
    <w:tmpl w:val="06C6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77772"/>
    <w:multiLevelType w:val="multilevel"/>
    <w:tmpl w:val="503CA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235DE"/>
    <w:multiLevelType w:val="hybridMultilevel"/>
    <w:tmpl w:val="85A0A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DA"/>
    <w:rsid w:val="00002CE7"/>
    <w:rsid w:val="0004431C"/>
    <w:rsid w:val="001D1488"/>
    <w:rsid w:val="001F14F4"/>
    <w:rsid w:val="00247045"/>
    <w:rsid w:val="002972B8"/>
    <w:rsid w:val="003C7484"/>
    <w:rsid w:val="003E52D7"/>
    <w:rsid w:val="004B65A1"/>
    <w:rsid w:val="005D4DDA"/>
    <w:rsid w:val="00650A8C"/>
    <w:rsid w:val="006709C4"/>
    <w:rsid w:val="008D4F3A"/>
    <w:rsid w:val="0092284C"/>
    <w:rsid w:val="00A34F7F"/>
    <w:rsid w:val="00B53440"/>
    <w:rsid w:val="00C42026"/>
    <w:rsid w:val="00CB42A8"/>
    <w:rsid w:val="00D7613B"/>
    <w:rsid w:val="00DE6A1A"/>
    <w:rsid w:val="00EE71B0"/>
    <w:rsid w:val="00F17791"/>
    <w:rsid w:val="00FD5C8C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70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4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02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B42A8"/>
  </w:style>
  <w:style w:type="paragraph" w:styleId="a6">
    <w:name w:val="Normal (Web)"/>
    <w:basedOn w:val="a"/>
    <w:uiPriority w:val="99"/>
    <w:unhideWhenUsed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42A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B42A8"/>
    <w:rPr>
      <w:color w:val="800080"/>
      <w:u w:val="single"/>
    </w:rPr>
  </w:style>
  <w:style w:type="character" w:customStyle="1" w:styleId="11">
    <w:name w:val="Гиперссылка1"/>
    <w:basedOn w:val="a0"/>
    <w:rsid w:val="00CB42A8"/>
  </w:style>
  <w:style w:type="paragraph" w:customStyle="1" w:styleId="consnonformat0">
    <w:name w:val="consnonformat0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650A8C"/>
  </w:style>
  <w:style w:type="paragraph" w:styleId="a9">
    <w:name w:val="List Paragraph"/>
    <w:basedOn w:val="a"/>
    <w:uiPriority w:val="34"/>
    <w:qFormat/>
    <w:rsid w:val="008D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70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4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02C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B42A8"/>
  </w:style>
  <w:style w:type="paragraph" w:styleId="a6">
    <w:name w:val="Normal (Web)"/>
    <w:basedOn w:val="a"/>
    <w:uiPriority w:val="99"/>
    <w:unhideWhenUsed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42A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B42A8"/>
    <w:rPr>
      <w:color w:val="800080"/>
      <w:u w:val="single"/>
    </w:rPr>
  </w:style>
  <w:style w:type="character" w:customStyle="1" w:styleId="11">
    <w:name w:val="Гиперссылка1"/>
    <w:basedOn w:val="a0"/>
    <w:rsid w:val="00CB42A8"/>
  </w:style>
  <w:style w:type="paragraph" w:customStyle="1" w:styleId="consnonformat0">
    <w:name w:val="consnonformat0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650A8C"/>
  </w:style>
  <w:style w:type="paragraph" w:styleId="a9">
    <w:name w:val="List Paragraph"/>
    <w:basedOn w:val="a"/>
    <w:uiPriority w:val="34"/>
    <w:qFormat/>
    <w:rsid w:val="008D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3582471-B8B8-4D69-B4C4-3DF3F904EEA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2023-10-11T04:56:00Z</dcterms:created>
  <dcterms:modified xsi:type="dcterms:W3CDTF">2023-10-16T07:04:00Z</dcterms:modified>
</cp:coreProperties>
</file>