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F" w:rsidRDefault="00641542" w:rsidP="00641542">
      <w:pPr>
        <w:pStyle w:val="a6"/>
        <w:jc w:val="center"/>
        <w:rPr>
          <w:i/>
          <w:iCs/>
          <w:sz w:val="28"/>
          <w:szCs w:val="28"/>
        </w:rPr>
      </w:pPr>
      <w:bookmarkStart w:id="0" w:name="_GoBack"/>
      <w:bookmarkEnd w:id="0"/>
      <w:r w:rsidRPr="00641542">
        <w:rPr>
          <w:bCs w:val="0"/>
          <w:i/>
          <w:sz w:val="28"/>
          <w:szCs w:val="28"/>
        </w:rPr>
        <w:t>Официальное</w:t>
      </w:r>
      <w:r w:rsidR="00321FD2">
        <w:rPr>
          <w:bCs w:val="0"/>
          <w:i/>
          <w:sz w:val="28"/>
          <w:szCs w:val="28"/>
        </w:rPr>
        <w:t xml:space="preserve"> периодическое </w:t>
      </w:r>
      <w:r w:rsidRPr="00641542">
        <w:rPr>
          <w:i/>
          <w:iCs/>
          <w:sz w:val="28"/>
          <w:szCs w:val="28"/>
        </w:rPr>
        <w:t>печатное</w:t>
      </w:r>
      <w:r w:rsidR="00321FD2">
        <w:rPr>
          <w:i/>
          <w:iCs/>
          <w:sz w:val="28"/>
          <w:szCs w:val="28"/>
        </w:rPr>
        <w:t xml:space="preserve"> издание </w:t>
      </w:r>
    </w:p>
    <w:p w:rsidR="00A02090" w:rsidRDefault="00A02090" w:rsidP="00A02090">
      <w:pPr>
        <w:pStyle w:val="a6"/>
        <w:jc w:val="center"/>
        <w:rPr>
          <w:i/>
          <w:iCs/>
          <w:sz w:val="28"/>
          <w:szCs w:val="28"/>
        </w:rPr>
      </w:pPr>
      <w:r w:rsidRPr="00A02090">
        <w:rPr>
          <w:i/>
          <w:iCs/>
          <w:sz w:val="28"/>
          <w:szCs w:val="28"/>
        </w:rPr>
        <w:t>администрации Городищенского сельсовета</w:t>
      </w:r>
    </w:p>
    <w:p w:rsidR="00A02090" w:rsidRDefault="00A02090" w:rsidP="00641542">
      <w:pPr>
        <w:pStyle w:val="a6"/>
        <w:jc w:val="center"/>
        <w:rPr>
          <w:i/>
          <w:iCs/>
          <w:sz w:val="28"/>
          <w:szCs w:val="28"/>
        </w:rPr>
      </w:pPr>
    </w:p>
    <w:p w:rsidR="00641542" w:rsidRPr="00A02090" w:rsidRDefault="00875483" w:rsidP="00321FD2">
      <w:pPr>
        <w:pStyle w:val="a6"/>
        <w:jc w:val="center"/>
        <w:rPr>
          <w:i/>
          <w:color w:val="FF000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467.7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" filled="f" stroked="f">
            <v:path arrowok="t"/>
            <v:textbox style="mso-fit-shape-to-text:t">
              <w:txbxContent>
                <w:p w:rsidR="00A02090" w:rsidRPr="00A02090" w:rsidRDefault="00A02090" w:rsidP="00A02090">
                  <w:pPr>
                    <w:pStyle w:val="a6"/>
                    <w:jc w:val="center"/>
                    <w:rPr>
                      <w:i/>
                      <w:caps/>
                      <w:color w:val="4F81BD" w:themeColor="accent1"/>
                      <w:sz w:val="90"/>
                      <w:szCs w:val="90"/>
                    </w:rPr>
                  </w:pPr>
                  <w:r w:rsidRPr="00A02090">
                    <w:rPr>
                      <w:i/>
                      <w:caps/>
                      <w:color w:val="4F81BD" w:themeColor="accent1"/>
                      <w:sz w:val="90"/>
                      <w:szCs w:val="90"/>
                    </w:rPr>
                    <w:t>ГОРОДИЩЕНСКИЙ ВЕСТНИК</w:t>
                  </w:r>
                </w:p>
              </w:txbxContent>
            </v:textbox>
            <w10:wrap type="square"/>
          </v:shape>
        </w:pic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542" w:rsidRPr="00641542" w:rsidTr="00641542">
        <w:tc>
          <w:tcPr>
            <w:tcW w:w="4785" w:type="dxa"/>
          </w:tcPr>
          <w:p w:rsidR="00641542" w:rsidRPr="00641542" w:rsidRDefault="00641542" w:rsidP="00641542">
            <w:pPr>
              <w:pStyle w:val="a6"/>
              <w:jc w:val="both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641542" w:rsidRPr="006306A6" w:rsidRDefault="000620FE" w:rsidP="000620FE">
            <w:pPr>
              <w:pStyle w:val="a6"/>
              <w:jc w:val="center"/>
              <w:rPr>
                <w:i/>
                <w:iCs/>
                <w:sz w:val="40"/>
                <w:szCs w:val="40"/>
                <w:u w:val="single"/>
              </w:rPr>
            </w:pPr>
            <w:r>
              <w:rPr>
                <w:i/>
                <w:iCs/>
                <w:sz w:val="40"/>
                <w:szCs w:val="40"/>
                <w:u w:val="single"/>
              </w:rPr>
              <w:t>Декабрь</w:t>
            </w:r>
            <w:r w:rsidR="00EB1016">
              <w:rPr>
                <w:i/>
                <w:iCs/>
                <w:sz w:val="40"/>
                <w:szCs w:val="40"/>
                <w:u w:val="single"/>
              </w:rPr>
              <w:t>,202</w:t>
            </w:r>
            <w:r w:rsidR="00127489">
              <w:rPr>
                <w:i/>
                <w:iCs/>
                <w:sz w:val="40"/>
                <w:szCs w:val="40"/>
                <w:u w:val="single"/>
              </w:rPr>
              <w:t>3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 xml:space="preserve"> № </w:t>
            </w:r>
            <w:r>
              <w:rPr>
                <w:i/>
                <w:iCs/>
                <w:sz w:val="40"/>
                <w:szCs w:val="40"/>
                <w:u w:val="single"/>
              </w:rPr>
              <w:t xml:space="preserve">77 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(</w:t>
            </w:r>
            <w:r>
              <w:rPr>
                <w:i/>
                <w:iCs/>
                <w:sz w:val="40"/>
                <w:szCs w:val="40"/>
                <w:u w:val="single"/>
              </w:rPr>
              <w:t>126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)</w:t>
            </w:r>
          </w:p>
        </w:tc>
      </w:tr>
    </w:tbl>
    <w:p w:rsidR="00CC43B4" w:rsidRDefault="00CC43B4" w:rsidP="00CC4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20FE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ГОРОДИЩЕНСКИЙ СЕЛЬСКИЙ СОВЕТ ДЕПУТАТОВ </w:t>
      </w:r>
    </w:p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20FE">
        <w:rPr>
          <w:rFonts w:ascii="Times New Roman" w:eastAsia="Times New Roman" w:hAnsi="Times New Roman" w:cs="Times New Roman"/>
          <w:bCs/>
          <w:sz w:val="24"/>
          <w:szCs w:val="24"/>
        </w:rPr>
        <w:t>ЕНИСЕЙСКОГО РАЙОНА</w:t>
      </w:r>
    </w:p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20FE">
        <w:rPr>
          <w:rFonts w:ascii="Times New Roman" w:eastAsia="Times New Roman" w:hAnsi="Times New Roman" w:cs="Times New Roman"/>
          <w:bCs/>
          <w:sz w:val="24"/>
          <w:szCs w:val="24"/>
        </w:rPr>
        <w:t>КРАСНОЯРСКОГО КРАЯ</w:t>
      </w:r>
    </w:p>
    <w:p w:rsidR="000620FE" w:rsidRPr="000620FE" w:rsidRDefault="000620FE" w:rsidP="000620FE">
      <w:pPr>
        <w:widowControl w:val="0"/>
        <w:tabs>
          <w:tab w:val="left" w:pos="1440"/>
          <w:tab w:val="left" w:pos="41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20FE" w:rsidRPr="000620FE" w:rsidRDefault="000620FE" w:rsidP="000620FE">
      <w:pPr>
        <w:widowControl w:val="0"/>
        <w:tabs>
          <w:tab w:val="left" w:pos="1440"/>
          <w:tab w:val="left" w:pos="41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0FE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0620FE" w:rsidRPr="000620FE" w:rsidRDefault="000620FE" w:rsidP="000620FE">
      <w:pPr>
        <w:widowControl w:val="0"/>
        <w:tabs>
          <w:tab w:val="left" w:pos="1440"/>
          <w:tab w:val="left" w:pos="41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20FE" w:rsidRPr="000620FE" w:rsidRDefault="000620FE" w:rsidP="000620FE">
      <w:pPr>
        <w:widowControl w:val="0"/>
        <w:tabs>
          <w:tab w:val="left" w:pos="1440"/>
          <w:tab w:val="left" w:pos="41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0FE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.12.2023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620FE">
        <w:rPr>
          <w:rFonts w:ascii="Times New Roman" w:eastAsia="Times New Roman" w:hAnsi="Times New Roman" w:cs="Times New Roman"/>
          <w:sz w:val="24"/>
          <w:szCs w:val="24"/>
        </w:rPr>
        <w:tab/>
      </w:r>
      <w:r w:rsidRPr="000620FE">
        <w:rPr>
          <w:rFonts w:ascii="Times New Roman" w:eastAsia="Times New Roman" w:hAnsi="Times New Roman" w:cs="Times New Roman"/>
          <w:sz w:val="24"/>
          <w:szCs w:val="24"/>
        </w:rPr>
        <w:tab/>
        <w:t>с. Городище</w:t>
      </w:r>
      <w:r w:rsidRPr="000620FE">
        <w:rPr>
          <w:rFonts w:ascii="Times New Roman" w:eastAsia="Times New Roman" w:hAnsi="Times New Roman" w:cs="Times New Roman"/>
          <w:sz w:val="24"/>
          <w:szCs w:val="24"/>
        </w:rPr>
        <w:tab/>
      </w:r>
      <w:r w:rsidRPr="000620FE">
        <w:rPr>
          <w:rFonts w:ascii="Times New Roman" w:eastAsia="Times New Roman" w:hAnsi="Times New Roman" w:cs="Times New Roman"/>
          <w:sz w:val="24"/>
          <w:szCs w:val="24"/>
        </w:rPr>
        <w:tab/>
      </w:r>
      <w:r w:rsidRPr="000620FE">
        <w:rPr>
          <w:rFonts w:ascii="Times New Roman" w:eastAsia="Times New Roman" w:hAnsi="Times New Roman" w:cs="Times New Roman"/>
          <w:sz w:val="24"/>
          <w:szCs w:val="24"/>
        </w:rPr>
        <w:tab/>
      </w:r>
      <w:r w:rsidRPr="000620FE">
        <w:rPr>
          <w:rFonts w:ascii="Times New Roman" w:eastAsia="Times New Roman" w:hAnsi="Times New Roman" w:cs="Times New Roman"/>
          <w:sz w:val="24"/>
          <w:szCs w:val="24"/>
        </w:rPr>
        <w:tab/>
        <w:t>34-224-р</w:t>
      </w:r>
    </w:p>
    <w:p w:rsidR="000620FE" w:rsidRPr="000620FE" w:rsidRDefault="000620FE" w:rsidP="000620FE">
      <w:pPr>
        <w:keepNext/>
        <w:tabs>
          <w:tab w:val="left" w:pos="4158"/>
        </w:tabs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0620FE" w:rsidRPr="000620FE" w:rsidRDefault="000620FE" w:rsidP="000620FE">
      <w:pPr>
        <w:widowControl w:val="0"/>
        <w:tabs>
          <w:tab w:val="left" w:pos="0"/>
          <w:tab w:val="left" w:pos="4158"/>
          <w:tab w:val="left" w:pos="9214"/>
        </w:tabs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20F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Об утверждении схемы одного многомандатного избирательного округа для проведения выборов депутатов Городищенского сельского Совета депутатов Енисейского района Красноярского края </w:t>
      </w:r>
    </w:p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20FE" w:rsidRPr="000620FE" w:rsidRDefault="000620FE" w:rsidP="000620FE">
      <w:pPr>
        <w:tabs>
          <w:tab w:val="left" w:pos="41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0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соответствии </w:t>
      </w:r>
      <w:r w:rsidRPr="000620FE">
        <w:rPr>
          <w:rFonts w:ascii="Times New Roman" w:eastAsia="Calibri" w:hAnsi="Times New Roman" w:cs="Times New Roman"/>
          <w:iCs/>
          <w:sz w:val="24"/>
          <w:szCs w:val="24"/>
        </w:rPr>
        <w:t xml:space="preserve">со статьей 18 Федерального  закона от 12.06.2002 № 67-ФЗ "Об основных гарантиях избирательных прав и права на участие в референдуме граждан Российской Федерации", пунктом 6 статьи 8 Закона Красноярского края от 02.10.2003 № 8-1411 "О выборах в органы местного самоуправления в Красноярском крае", руководствуясь Уставом Городищенского сельсовета Енисейского района, </w:t>
      </w:r>
      <w:r w:rsidRPr="000620FE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0620FE" w:rsidRPr="000620FE" w:rsidRDefault="000620FE" w:rsidP="000620FE">
      <w:pPr>
        <w:widowControl w:val="0"/>
        <w:numPr>
          <w:ilvl w:val="0"/>
          <w:numId w:val="22"/>
        </w:numPr>
        <w:tabs>
          <w:tab w:val="left" w:pos="4158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0620F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Утвердить схему одного многомандатного избирательного округа для проведения выборов депутатов Городищенского сельского Совета депутатов Енисейского района Красноярского края  согласно приложению к настоящему решению.</w:t>
      </w:r>
    </w:p>
    <w:p w:rsidR="000620FE" w:rsidRPr="000620FE" w:rsidRDefault="000620FE" w:rsidP="000620FE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4158"/>
        </w:tabs>
        <w:autoSpaceDE w:val="0"/>
        <w:autoSpaceDN w:val="0"/>
        <w:adjustRightInd w:val="0"/>
        <w:spacing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</w:pPr>
      <w:r w:rsidRPr="000620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2.</w:t>
      </w:r>
      <w:r w:rsidRPr="000620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 xml:space="preserve">Наделить каждого избирателя в образованном многомандатном избирательном округе семью голосами. </w:t>
      </w:r>
    </w:p>
    <w:p w:rsidR="000620FE" w:rsidRPr="000620FE" w:rsidRDefault="000620FE" w:rsidP="000620FE">
      <w:pPr>
        <w:tabs>
          <w:tab w:val="left" w:pos="415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20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Решение вступает в силу после официального опубликования (обнародования) в печатном издании «Городищенский  вестник».</w:t>
      </w:r>
    </w:p>
    <w:p w:rsidR="000620FE" w:rsidRPr="000620FE" w:rsidRDefault="000620FE" w:rsidP="000620FE">
      <w:pPr>
        <w:widowControl w:val="0"/>
        <w:shd w:val="clear" w:color="auto" w:fill="FFFFFF"/>
        <w:tabs>
          <w:tab w:val="left" w:pos="974"/>
          <w:tab w:val="left" w:pos="1418"/>
          <w:tab w:val="left" w:pos="4158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620FE" w:rsidRPr="000620FE" w:rsidRDefault="000620FE" w:rsidP="000620FE">
      <w:pPr>
        <w:widowControl w:val="0"/>
        <w:shd w:val="clear" w:color="auto" w:fill="FFFFFF"/>
        <w:tabs>
          <w:tab w:val="left" w:pos="974"/>
          <w:tab w:val="left" w:pos="4158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620FE" w:rsidRPr="000620FE" w:rsidRDefault="000620FE" w:rsidP="000620FE">
      <w:pPr>
        <w:widowControl w:val="0"/>
        <w:shd w:val="clear" w:color="auto" w:fill="FFFFFF"/>
        <w:tabs>
          <w:tab w:val="left" w:pos="974"/>
          <w:tab w:val="left" w:pos="4158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620FE" w:rsidRPr="000620FE" w:rsidTr="00F10590">
        <w:tc>
          <w:tcPr>
            <w:tcW w:w="5070" w:type="dxa"/>
            <w:hideMark/>
          </w:tcPr>
          <w:p w:rsidR="000620FE" w:rsidRPr="000620FE" w:rsidRDefault="000620FE" w:rsidP="000620FE">
            <w:pPr>
              <w:tabs>
                <w:tab w:val="left" w:pos="4158"/>
              </w:tabs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620FE" w:rsidRPr="000620FE" w:rsidRDefault="000620FE" w:rsidP="000620FE">
            <w:pPr>
              <w:tabs>
                <w:tab w:val="left" w:pos="4158"/>
              </w:tabs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0620FE" w:rsidRPr="000620FE" w:rsidRDefault="000620FE" w:rsidP="000620FE">
            <w:pPr>
              <w:tabs>
                <w:tab w:val="left" w:pos="4158"/>
              </w:tabs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620FE" w:rsidRPr="000620FE" w:rsidTr="00F10590">
        <w:tc>
          <w:tcPr>
            <w:tcW w:w="5070" w:type="dxa"/>
          </w:tcPr>
          <w:p w:rsidR="000620FE" w:rsidRPr="000620FE" w:rsidRDefault="000620FE" w:rsidP="000620FE">
            <w:pPr>
              <w:tabs>
                <w:tab w:val="left" w:pos="4158"/>
              </w:tabs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0FE" w:rsidRPr="000620FE" w:rsidRDefault="000620FE" w:rsidP="000620FE">
            <w:pPr>
              <w:tabs>
                <w:tab w:val="left" w:pos="2410"/>
                <w:tab w:val="left" w:pos="2565"/>
                <w:tab w:val="left" w:pos="4158"/>
              </w:tabs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 Т.Н. Кавтарадзе</w:t>
            </w:r>
          </w:p>
        </w:tc>
        <w:tc>
          <w:tcPr>
            <w:tcW w:w="4394" w:type="dxa"/>
          </w:tcPr>
          <w:p w:rsidR="000620FE" w:rsidRPr="000620FE" w:rsidRDefault="000620FE" w:rsidP="000620FE">
            <w:pPr>
              <w:tabs>
                <w:tab w:val="left" w:pos="4158"/>
              </w:tabs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0FE" w:rsidRPr="000620FE" w:rsidRDefault="000620FE" w:rsidP="000620FE">
            <w:pPr>
              <w:tabs>
                <w:tab w:val="left" w:pos="4158"/>
              </w:tabs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_______________В.В. Чудогашева</w:t>
            </w:r>
          </w:p>
        </w:tc>
      </w:tr>
    </w:tbl>
    <w:p w:rsidR="000620FE" w:rsidRPr="000620FE" w:rsidRDefault="000620FE" w:rsidP="000620FE">
      <w:pPr>
        <w:widowControl w:val="0"/>
        <w:shd w:val="clear" w:color="auto" w:fill="FFFFFF"/>
        <w:tabs>
          <w:tab w:val="left" w:pos="415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0620FE" w:rsidRPr="000620FE" w:rsidRDefault="000620FE" w:rsidP="000620FE">
      <w:pPr>
        <w:widowControl w:val="0"/>
        <w:shd w:val="clear" w:color="auto" w:fill="FFFFFF"/>
        <w:tabs>
          <w:tab w:val="left" w:pos="415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0620FE" w:rsidRPr="000620FE" w:rsidRDefault="000620FE" w:rsidP="000620FE">
      <w:pPr>
        <w:widowControl w:val="0"/>
        <w:shd w:val="clear" w:color="auto" w:fill="FFFFFF"/>
        <w:tabs>
          <w:tab w:val="left" w:pos="415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0620FE" w:rsidRPr="000620FE" w:rsidRDefault="000620FE" w:rsidP="000620FE">
      <w:pPr>
        <w:tabs>
          <w:tab w:val="left" w:pos="4158"/>
        </w:tabs>
        <w:spacing w:after="0" w:line="240" w:lineRule="auto"/>
        <w:ind w:left="609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620F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Приложение </w:t>
      </w:r>
      <w:proofErr w:type="gramStart"/>
      <w:r w:rsidRPr="000620F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</w:t>
      </w:r>
      <w:proofErr w:type="gramEnd"/>
      <w:r w:rsidRPr="000620F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0620FE" w:rsidRPr="000620FE" w:rsidRDefault="000620FE" w:rsidP="000620FE">
      <w:pPr>
        <w:tabs>
          <w:tab w:val="left" w:pos="4158"/>
        </w:tabs>
        <w:spacing w:after="0" w:line="240" w:lineRule="auto"/>
        <w:ind w:left="609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620F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решению Городищенского сельского Совета депутатов </w:t>
      </w:r>
    </w:p>
    <w:p w:rsidR="000620FE" w:rsidRPr="000620FE" w:rsidRDefault="000620FE" w:rsidP="000620FE">
      <w:pPr>
        <w:tabs>
          <w:tab w:val="left" w:pos="4158"/>
        </w:tabs>
        <w:spacing w:after="0" w:line="240" w:lineRule="auto"/>
        <w:ind w:left="609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620F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25.12.2023 № 34-224-р</w:t>
      </w:r>
    </w:p>
    <w:p w:rsidR="000620FE" w:rsidRPr="000620FE" w:rsidRDefault="000620FE" w:rsidP="000620FE">
      <w:pPr>
        <w:tabs>
          <w:tab w:val="left" w:pos="415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620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СХЕМА</w:t>
      </w:r>
    </w:p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620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ОДНОГО МНОГОМАНДАТНОГО ИЗБИРАТЕЛЬНОГО ОКРУГА</w:t>
      </w:r>
    </w:p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620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ДЛЯ ПРОВЕДЕНИЯ ВЫБОРОВ ДЕПУТАТОВ ГОРОДИЩЕНСКОГО СЕЛЬСКОГО  СОВЕТА ДЕПУТАТОВ ЕНИСЕЙСКОГО РАЙОНА КРАСНОЯРСКОГО КРАЯ И ЕЕ ГРАФИЧЕСКОЕ ИЗОБРАЖЕНИЕ</w:t>
      </w:r>
    </w:p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620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Раздел I. Схема одного многомандатного избирательного округа </w:t>
      </w:r>
    </w:p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1945"/>
        <w:gridCol w:w="2022"/>
        <w:gridCol w:w="1813"/>
        <w:gridCol w:w="1824"/>
      </w:tblGrid>
      <w:tr w:rsidR="000620FE" w:rsidRPr="000620FE" w:rsidTr="00F10590">
        <w:tc>
          <w:tcPr>
            <w:tcW w:w="2084" w:type="dxa"/>
            <w:shd w:val="clear" w:color="auto" w:fill="auto"/>
          </w:tcPr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избирательного</w:t>
            </w:r>
          </w:p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84" w:type="dxa"/>
            <w:shd w:val="clear" w:color="auto" w:fill="auto"/>
          </w:tcPr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населенных пунктов,</w:t>
            </w:r>
          </w:p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входящих в избирательный округ</w:t>
            </w:r>
          </w:p>
        </w:tc>
        <w:tc>
          <w:tcPr>
            <w:tcW w:w="2084" w:type="dxa"/>
            <w:shd w:val="clear" w:color="auto" w:fill="auto"/>
          </w:tcPr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</w:t>
            </w:r>
          </w:p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избирательного округа</w:t>
            </w:r>
          </w:p>
        </w:tc>
        <w:tc>
          <w:tcPr>
            <w:tcW w:w="2084" w:type="dxa"/>
            <w:shd w:val="clear" w:color="auto" w:fill="auto"/>
          </w:tcPr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избирателей</w:t>
            </w:r>
          </w:p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в округе</w:t>
            </w:r>
          </w:p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2023 года</w:t>
            </w:r>
          </w:p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замещаемых мандатов в округе</w:t>
            </w:r>
          </w:p>
        </w:tc>
      </w:tr>
      <w:tr w:rsidR="000620FE" w:rsidRPr="000620FE" w:rsidTr="00F10590">
        <w:tc>
          <w:tcPr>
            <w:tcW w:w="2084" w:type="dxa"/>
            <w:shd w:val="clear" w:color="auto" w:fill="auto"/>
          </w:tcPr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4" w:type="dxa"/>
            <w:shd w:val="clear" w:color="auto" w:fill="auto"/>
          </w:tcPr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с. Городище</w:t>
            </w:r>
          </w:p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д. Каменск</w:t>
            </w:r>
          </w:p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д. Рудиковка</w:t>
            </w:r>
          </w:p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муниципального образования Городищенского сельсовета в установленных границах</w:t>
            </w:r>
          </w:p>
        </w:tc>
        <w:tc>
          <w:tcPr>
            <w:tcW w:w="2084" w:type="dxa"/>
            <w:shd w:val="clear" w:color="auto" w:fill="auto"/>
          </w:tcPr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085" w:type="dxa"/>
            <w:shd w:val="clear" w:color="auto" w:fill="auto"/>
          </w:tcPr>
          <w:p w:rsidR="000620FE" w:rsidRPr="000620FE" w:rsidRDefault="000620FE" w:rsidP="000620FE">
            <w:pPr>
              <w:widowControl w:val="0"/>
              <w:tabs>
                <w:tab w:val="left" w:pos="41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0FE" w:rsidRPr="000620FE" w:rsidRDefault="000620FE" w:rsidP="000620F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489" w:rsidRPr="000620FE" w:rsidRDefault="00127489" w:rsidP="00127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EBC" w:rsidRPr="000620FE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2EBC" w:rsidRPr="000620FE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2EBC" w:rsidRPr="000620FE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2EBC" w:rsidRPr="000620FE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2EBC" w:rsidRPr="000620FE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20FE" w:rsidRDefault="000620FE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20FE" w:rsidRDefault="000620FE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20FE" w:rsidRDefault="000620FE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20FE" w:rsidRDefault="000620FE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20FE" w:rsidRDefault="000620FE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20FE" w:rsidRDefault="000620FE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20FE" w:rsidRDefault="000620FE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20FE" w:rsidRDefault="000620FE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20FE" w:rsidRDefault="000620FE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20FE" w:rsidRDefault="000620FE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20FE" w:rsidRPr="000620FE" w:rsidRDefault="000620FE" w:rsidP="00062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0620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Раздел II. Графическое изображение схемы одного многомандатного избирательного округа</w:t>
      </w:r>
    </w:p>
    <w:p w:rsidR="000620FE" w:rsidRPr="000620FE" w:rsidRDefault="000620FE" w:rsidP="00062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drawing>
          <wp:inline distT="0" distB="0" distL="0" distR="0" wp14:anchorId="180C518E">
            <wp:extent cx="3311396" cy="489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396" cy="48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FD2" w:rsidRPr="00321FD2" w:rsidRDefault="00321FD2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1FD2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РАСПРОСТРАНЯЕТСЯ БЕСПЛАТНО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FD2" w:rsidRPr="00321FD2" w:rsidTr="00321FD2">
        <w:tc>
          <w:tcPr>
            <w:tcW w:w="4785" w:type="dxa"/>
          </w:tcPr>
          <w:p w:rsidR="00321FD2" w:rsidRPr="00321FD2" w:rsidRDefault="00977EC8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</w:t>
            </w:r>
            <w:r w:rsidR="00321FD2"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21FD2" w:rsidRPr="00321FD2" w:rsidRDefault="00321FD2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Городищенского сельсовета</w:t>
            </w:r>
          </w:p>
          <w:p w:rsidR="00321FD2" w:rsidRPr="00321FD2" w:rsidRDefault="00321FD2" w:rsidP="001D34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тел 76-2-16.</w:t>
            </w:r>
          </w:p>
        </w:tc>
        <w:tc>
          <w:tcPr>
            <w:tcW w:w="4786" w:type="dxa"/>
          </w:tcPr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Отпечатано в администрации Городищенского сельсовета на персональном компьютере по адресу:663158,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 76-2-16. Распространяется бесплатно. 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Тираж </w:t>
            </w:r>
            <w:r w:rsidR="003E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FD2" w:rsidRPr="00321FD2" w:rsidRDefault="00297798" w:rsidP="000620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Дата выпуска </w:t>
            </w:r>
            <w:r w:rsidR="00062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26.12.2023</w:t>
            </w:r>
          </w:p>
        </w:tc>
      </w:tr>
    </w:tbl>
    <w:p w:rsidR="009228FA" w:rsidRPr="00316746" w:rsidRDefault="009228FA" w:rsidP="00B2687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228FA" w:rsidRPr="00316746" w:rsidSect="00630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BD7F21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875483">
          <w:rPr>
            <w:noProof/>
          </w:rPr>
          <w:t>4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3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0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CF4F4E"/>
    <w:multiLevelType w:val="hybridMultilevel"/>
    <w:tmpl w:val="9BB4C164"/>
    <w:lvl w:ilvl="0" w:tplc="4502B5A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6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9B4307F"/>
    <w:multiLevelType w:val="hybridMultilevel"/>
    <w:tmpl w:val="CC0A5ABA"/>
    <w:lvl w:ilvl="0" w:tplc="AD342FD4">
      <w:start w:val="1"/>
      <w:numFmt w:val="decimal"/>
      <w:lvlText w:val="%1."/>
      <w:lvlJc w:val="left"/>
      <w:pPr>
        <w:ind w:left="159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19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2ED8"/>
    <w:rsid w:val="00023951"/>
    <w:rsid w:val="00025780"/>
    <w:rsid w:val="000620FE"/>
    <w:rsid w:val="0008398E"/>
    <w:rsid w:val="00083C6C"/>
    <w:rsid w:val="0009322B"/>
    <w:rsid w:val="000F15AB"/>
    <w:rsid w:val="00127489"/>
    <w:rsid w:val="001D34D5"/>
    <w:rsid w:val="001D37C9"/>
    <w:rsid w:val="002207C4"/>
    <w:rsid w:val="00256F59"/>
    <w:rsid w:val="00271E04"/>
    <w:rsid w:val="0028440A"/>
    <w:rsid w:val="00297798"/>
    <w:rsid w:val="002B4E8E"/>
    <w:rsid w:val="002D0B95"/>
    <w:rsid w:val="0030081E"/>
    <w:rsid w:val="00302411"/>
    <w:rsid w:val="00316746"/>
    <w:rsid w:val="00321FD2"/>
    <w:rsid w:val="00325DD9"/>
    <w:rsid w:val="003A62E9"/>
    <w:rsid w:val="003B389B"/>
    <w:rsid w:val="003E70B9"/>
    <w:rsid w:val="003F2EBC"/>
    <w:rsid w:val="00415B90"/>
    <w:rsid w:val="00444C38"/>
    <w:rsid w:val="00463EEC"/>
    <w:rsid w:val="00470D73"/>
    <w:rsid w:val="00472ABB"/>
    <w:rsid w:val="00475CB4"/>
    <w:rsid w:val="004771E8"/>
    <w:rsid w:val="004A3449"/>
    <w:rsid w:val="00504162"/>
    <w:rsid w:val="005477B8"/>
    <w:rsid w:val="00553D5F"/>
    <w:rsid w:val="005A6D17"/>
    <w:rsid w:val="005D6B30"/>
    <w:rsid w:val="00615E6D"/>
    <w:rsid w:val="006306A6"/>
    <w:rsid w:val="006355A9"/>
    <w:rsid w:val="00641542"/>
    <w:rsid w:val="0064565A"/>
    <w:rsid w:val="00672F90"/>
    <w:rsid w:val="00697239"/>
    <w:rsid w:val="00731872"/>
    <w:rsid w:val="00741645"/>
    <w:rsid w:val="0074352D"/>
    <w:rsid w:val="00795206"/>
    <w:rsid w:val="007A066E"/>
    <w:rsid w:val="007A3BCC"/>
    <w:rsid w:val="007C1E4C"/>
    <w:rsid w:val="007C461F"/>
    <w:rsid w:val="007D35AB"/>
    <w:rsid w:val="007D662B"/>
    <w:rsid w:val="00816BED"/>
    <w:rsid w:val="00843AE4"/>
    <w:rsid w:val="00875483"/>
    <w:rsid w:val="008B73FB"/>
    <w:rsid w:val="008C12D4"/>
    <w:rsid w:val="009228FA"/>
    <w:rsid w:val="00977EC8"/>
    <w:rsid w:val="00982ED8"/>
    <w:rsid w:val="009E3424"/>
    <w:rsid w:val="009E5E0C"/>
    <w:rsid w:val="00A02090"/>
    <w:rsid w:val="00A42239"/>
    <w:rsid w:val="00A43E5A"/>
    <w:rsid w:val="00A91584"/>
    <w:rsid w:val="00AC2F29"/>
    <w:rsid w:val="00AD5442"/>
    <w:rsid w:val="00B2687F"/>
    <w:rsid w:val="00B41A59"/>
    <w:rsid w:val="00B60DD7"/>
    <w:rsid w:val="00B90598"/>
    <w:rsid w:val="00BD7F21"/>
    <w:rsid w:val="00BE0395"/>
    <w:rsid w:val="00C141FE"/>
    <w:rsid w:val="00C26B8D"/>
    <w:rsid w:val="00C467CE"/>
    <w:rsid w:val="00C75CC7"/>
    <w:rsid w:val="00C77E64"/>
    <w:rsid w:val="00CC43B4"/>
    <w:rsid w:val="00D35751"/>
    <w:rsid w:val="00DA27D9"/>
    <w:rsid w:val="00DA6BB0"/>
    <w:rsid w:val="00E135E2"/>
    <w:rsid w:val="00E158A5"/>
    <w:rsid w:val="00EB1016"/>
    <w:rsid w:val="00F26B34"/>
    <w:rsid w:val="00F30316"/>
    <w:rsid w:val="00F5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CA25-B169-48EB-909B-68D1B65B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2022-03-30T05:21:00Z</cp:lastPrinted>
  <dcterms:created xsi:type="dcterms:W3CDTF">2023-03-02T01:59:00Z</dcterms:created>
  <dcterms:modified xsi:type="dcterms:W3CDTF">2023-12-26T02:18:00Z</dcterms:modified>
</cp:coreProperties>
</file>