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A8" w:rsidRDefault="00C05AA8" w:rsidP="00C0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2D4">
        <w:rPr>
          <w:rFonts w:ascii="Times New Roman" w:hAnsi="Times New Roman" w:cs="Times New Roman"/>
          <w:sz w:val="28"/>
          <w:szCs w:val="28"/>
        </w:rPr>
        <w:t>Заключение</w:t>
      </w:r>
    </w:p>
    <w:p w:rsidR="00C05AA8" w:rsidRPr="002532D4" w:rsidRDefault="00C05AA8" w:rsidP="00C0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9A8" w:rsidRDefault="00C05AA8" w:rsidP="00C05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B98">
        <w:rPr>
          <w:rFonts w:ascii="Times New Roman" w:hAnsi="Times New Roman" w:cs="Times New Roman"/>
          <w:b/>
          <w:sz w:val="28"/>
          <w:szCs w:val="28"/>
        </w:rPr>
        <w:t xml:space="preserve">по результатам публичных слушаний публичных слушаний по проекту решения </w:t>
      </w:r>
      <w:r w:rsidRPr="0076255C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решения </w:t>
      </w:r>
    </w:p>
    <w:p w:rsidR="00C05AA8" w:rsidRDefault="00C05AA8" w:rsidP="00C05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55C">
        <w:rPr>
          <w:rFonts w:ascii="Times New Roman" w:hAnsi="Times New Roman" w:cs="Times New Roman"/>
          <w:b/>
          <w:sz w:val="28"/>
          <w:szCs w:val="28"/>
        </w:rPr>
        <w:t>«О бюджете Городищенского сельсовета на 202</w:t>
      </w:r>
      <w:r w:rsidR="00AB7DDD">
        <w:rPr>
          <w:rFonts w:ascii="Times New Roman" w:hAnsi="Times New Roman" w:cs="Times New Roman"/>
          <w:b/>
          <w:sz w:val="28"/>
          <w:szCs w:val="28"/>
        </w:rPr>
        <w:t>4</w:t>
      </w:r>
      <w:r w:rsidRPr="0076255C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AB7DDD">
        <w:rPr>
          <w:rFonts w:ascii="Times New Roman" w:hAnsi="Times New Roman" w:cs="Times New Roman"/>
          <w:b/>
          <w:sz w:val="28"/>
          <w:szCs w:val="28"/>
        </w:rPr>
        <w:t>5</w:t>
      </w:r>
      <w:r w:rsidRPr="0076255C">
        <w:rPr>
          <w:rFonts w:ascii="Times New Roman" w:hAnsi="Times New Roman" w:cs="Times New Roman"/>
          <w:b/>
          <w:sz w:val="28"/>
          <w:szCs w:val="28"/>
        </w:rPr>
        <w:t>-202</w:t>
      </w:r>
      <w:r w:rsidR="00AB7DDD">
        <w:rPr>
          <w:rFonts w:ascii="Times New Roman" w:hAnsi="Times New Roman" w:cs="Times New Roman"/>
          <w:b/>
          <w:sz w:val="28"/>
          <w:szCs w:val="28"/>
        </w:rPr>
        <w:t>6</w:t>
      </w:r>
      <w:r w:rsidRPr="0076255C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C05AA8" w:rsidRPr="002532D4" w:rsidRDefault="00C05AA8" w:rsidP="00C05AA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5AA8" w:rsidRPr="002532D4" w:rsidTr="002B65E4">
        <w:tc>
          <w:tcPr>
            <w:tcW w:w="4785" w:type="dxa"/>
          </w:tcPr>
          <w:p w:rsidR="00C05AA8" w:rsidRPr="002532D4" w:rsidRDefault="00C05AA8" w:rsidP="00A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Pr="002532D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B7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C05AA8" w:rsidRPr="002532D4" w:rsidRDefault="00C05AA8" w:rsidP="002B65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3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2D4">
              <w:rPr>
                <w:rFonts w:ascii="Times New Roman" w:hAnsi="Times New Roman" w:cs="Times New Roman"/>
                <w:sz w:val="24"/>
                <w:szCs w:val="24"/>
              </w:rPr>
              <w:t>Городище</w:t>
            </w:r>
          </w:p>
        </w:tc>
      </w:tr>
    </w:tbl>
    <w:p w:rsidR="00C05AA8" w:rsidRPr="002532D4" w:rsidRDefault="00C05AA8" w:rsidP="00C05AA8">
      <w:pPr>
        <w:spacing w:after="0" w:line="240" w:lineRule="auto"/>
        <w:rPr>
          <w:rFonts w:ascii="Times New Roman" w:hAnsi="Times New Roman" w:cs="Times New Roman"/>
        </w:rPr>
      </w:pPr>
    </w:p>
    <w:p w:rsidR="00C05AA8" w:rsidRPr="009C7A6D" w:rsidRDefault="00C05AA8" w:rsidP="00C0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A6D">
        <w:rPr>
          <w:rFonts w:ascii="Times New Roman" w:hAnsi="Times New Roman" w:cs="Times New Roman"/>
          <w:sz w:val="24"/>
          <w:szCs w:val="24"/>
        </w:rPr>
        <w:t>Основание проведения публичных слушаний по обсуждению по проекту решения «О бюджете Городищенского сельсовета на 202</w:t>
      </w:r>
      <w:r w:rsidR="00AC5C5B">
        <w:rPr>
          <w:rFonts w:ascii="Times New Roman" w:hAnsi="Times New Roman" w:cs="Times New Roman"/>
          <w:sz w:val="24"/>
          <w:szCs w:val="24"/>
        </w:rPr>
        <w:t>4</w:t>
      </w:r>
      <w:r w:rsidRPr="009C7A6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C5C5B">
        <w:rPr>
          <w:rFonts w:ascii="Times New Roman" w:hAnsi="Times New Roman" w:cs="Times New Roman"/>
          <w:sz w:val="24"/>
          <w:szCs w:val="24"/>
        </w:rPr>
        <w:t>5</w:t>
      </w:r>
      <w:r w:rsidRPr="009C7A6D">
        <w:rPr>
          <w:rFonts w:ascii="Times New Roman" w:hAnsi="Times New Roman" w:cs="Times New Roman"/>
          <w:sz w:val="24"/>
          <w:szCs w:val="24"/>
        </w:rPr>
        <w:t>-202</w:t>
      </w:r>
      <w:r w:rsidR="00AC5C5B">
        <w:rPr>
          <w:rFonts w:ascii="Times New Roman" w:hAnsi="Times New Roman" w:cs="Times New Roman"/>
          <w:sz w:val="24"/>
          <w:szCs w:val="24"/>
        </w:rPr>
        <w:t>6</w:t>
      </w:r>
      <w:r w:rsidRPr="009C7A6D">
        <w:rPr>
          <w:rFonts w:ascii="Times New Roman" w:hAnsi="Times New Roman" w:cs="Times New Roman"/>
          <w:sz w:val="24"/>
          <w:szCs w:val="24"/>
        </w:rPr>
        <w:t xml:space="preserve"> годов»: </w:t>
      </w:r>
    </w:p>
    <w:p w:rsidR="00C05AA8" w:rsidRPr="009C7A6D" w:rsidRDefault="00C05AA8" w:rsidP="00C05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A6D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назначено </w:t>
      </w:r>
      <w:bookmarkStart w:id="0" w:name="_GoBack"/>
      <w:bookmarkEnd w:id="0"/>
      <w:r w:rsidR="00AC5C5B">
        <w:rPr>
          <w:rFonts w:ascii="Times New Roman" w:hAnsi="Times New Roman" w:cs="Times New Roman"/>
          <w:sz w:val="24"/>
          <w:szCs w:val="24"/>
        </w:rPr>
        <w:t>решением Городищенского сельского Совета депутатов</w:t>
      </w:r>
      <w:r w:rsidR="00AC5C5B" w:rsidRPr="00614AEF">
        <w:rPr>
          <w:rFonts w:ascii="Times New Roman" w:hAnsi="Times New Roman" w:cs="Times New Roman"/>
          <w:sz w:val="24"/>
          <w:szCs w:val="24"/>
        </w:rPr>
        <w:t xml:space="preserve"> от </w:t>
      </w:r>
      <w:r w:rsidR="00AC5C5B">
        <w:rPr>
          <w:rFonts w:ascii="Times New Roman" w:hAnsi="Times New Roman" w:cs="Times New Roman"/>
          <w:sz w:val="24"/>
          <w:szCs w:val="24"/>
        </w:rPr>
        <w:t>15.11.2023 № 32-218-р</w:t>
      </w:r>
      <w:r w:rsidR="00AC5C5B" w:rsidRPr="00614AEF">
        <w:rPr>
          <w:rFonts w:ascii="Times New Roman" w:hAnsi="Times New Roman" w:cs="Times New Roman"/>
          <w:sz w:val="24"/>
          <w:szCs w:val="24"/>
        </w:rPr>
        <w:t xml:space="preserve"> </w:t>
      </w:r>
      <w:r w:rsidR="00AC5C5B" w:rsidRPr="0061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C5C5B" w:rsidRPr="00847676">
        <w:rPr>
          <w:rFonts w:ascii="Times New Roman" w:hAnsi="Times New Roman" w:cs="Times New Roman"/>
          <w:sz w:val="24"/>
          <w:szCs w:val="24"/>
        </w:rPr>
        <w:t>О назначении публичных слушаний по вопросу о проекте решения «О бюджете Городищенского сельсовета на 202</w:t>
      </w:r>
      <w:r w:rsidR="00AC5C5B">
        <w:rPr>
          <w:rFonts w:ascii="Times New Roman" w:hAnsi="Times New Roman" w:cs="Times New Roman"/>
          <w:sz w:val="24"/>
          <w:szCs w:val="24"/>
        </w:rPr>
        <w:t>4</w:t>
      </w:r>
      <w:r w:rsidR="00AC5C5B" w:rsidRPr="0084767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C5C5B">
        <w:rPr>
          <w:rFonts w:ascii="Times New Roman" w:hAnsi="Times New Roman" w:cs="Times New Roman"/>
          <w:sz w:val="24"/>
          <w:szCs w:val="24"/>
        </w:rPr>
        <w:t>5</w:t>
      </w:r>
      <w:r w:rsidR="00AC5C5B" w:rsidRPr="00847676">
        <w:rPr>
          <w:rFonts w:ascii="Times New Roman" w:hAnsi="Times New Roman" w:cs="Times New Roman"/>
          <w:sz w:val="24"/>
          <w:szCs w:val="24"/>
        </w:rPr>
        <w:t>-202</w:t>
      </w:r>
      <w:r w:rsidR="00AC5C5B">
        <w:rPr>
          <w:rFonts w:ascii="Times New Roman" w:hAnsi="Times New Roman" w:cs="Times New Roman"/>
          <w:sz w:val="24"/>
          <w:szCs w:val="24"/>
        </w:rPr>
        <w:t>6</w:t>
      </w:r>
      <w:r w:rsidR="00AC5C5B" w:rsidRPr="00847676">
        <w:rPr>
          <w:rFonts w:ascii="Times New Roman" w:hAnsi="Times New Roman" w:cs="Times New Roman"/>
          <w:sz w:val="24"/>
          <w:szCs w:val="24"/>
        </w:rPr>
        <w:t xml:space="preserve"> год</w:t>
      </w:r>
      <w:r w:rsidR="00AC5C5B">
        <w:rPr>
          <w:rFonts w:ascii="Times New Roman" w:hAnsi="Times New Roman" w:cs="Times New Roman"/>
          <w:sz w:val="24"/>
          <w:szCs w:val="24"/>
        </w:rPr>
        <w:t>ов</w:t>
      </w:r>
      <w:r w:rsidR="00AC5C5B" w:rsidRPr="00847676">
        <w:rPr>
          <w:rFonts w:ascii="Times New Roman" w:hAnsi="Times New Roman" w:cs="Times New Roman"/>
          <w:sz w:val="24"/>
          <w:szCs w:val="24"/>
        </w:rPr>
        <w:t xml:space="preserve">» </w:t>
      </w:r>
      <w:r w:rsidRPr="00C05AA8">
        <w:rPr>
          <w:rFonts w:ascii="Times New Roman" w:hAnsi="Times New Roman" w:cs="Times New Roman"/>
          <w:sz w:val="24"/>
          <w:szCs w:val="24"/>
        </w:rPr>
        <w:t xml:space="preserve">и утверждении Порядка рассмотрения и подготовки </w:t>
      </w:r>
      <w:r>
        <w:rPr>
          <w:rFonts w:ascii="Times New Roman" w:hAnsi="Times New Roman" w:cs="Times New Roman"/>
          <w:sz w:val="24"/>
          <w:szCs w:val="24"/>
        </w:rPr>
        <w:t xml:space="preserve">предложений по проекту решения» </w:t>
      </w:r>
      <w:r w:rsidRPr="009C7A6D">
        <w:rPr>
          <w:rFonts w:ascii="Times New Roman" w:hAnsi="Times New Roman" w:cs="Times New Roman"/>
          <w:sz w:val="24"/>
          <w:szCs w:val="24"/>
        </w:rPr>
        <w:t>и утверждении Порядка рассмотрения и подготовки предложений по проекту решения».</w:t>
      </w:r>
    </w:p>
    <w:p w:rsidR="00C05AA8" w:rsidRPr="009C7A6D" w:rsidRDefault="00C05AA8" w:rsidP="00C05A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7A6D">
        <w:rPr>
          <w:rFonts w:ascii="Times New Roman" w:hAnsi="Times New Roman" w:cs="Times New Roman"/>
          <w:sz w:val="24"/>
          <w:szCs w:val="24"/>
        </w:rPr>
        <w:t xml:space="preserve">Текст обсуждаемого проекта решения Городищенского сельского Совета депутатов </w:t>
      </w:r>
      <w:r w:rsidRPr="00C05AA8">
        <w:rPr>
          <w:rFonts w:ascii="Times New Roman" w:hAnsi="Times New Roman" w:cs="Times New Roman"/>
          <w:bCs/>
          <w:color w:val="000000"/>
          <w:sz w:val="24"/>
          <w:szCs w:val="24"/>
        </w:rPr>
        <w:t>«О бюджете Городищенского сельсовета на 202</w:t>
      </w:r>
      <w:r w:rsidR="00AC5C5B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C05AA8">
        <w:rPr>
          <w:rFonts w:ascii="Times New Roman" w:hAnsi="Times New Roman" w:cs="Times New Roman"/>
          <w:bCs/>
          <w:color w:val="000000"/>
          <w:sz w:val="24"/>
          <w:szCs w:val="24"/>
        </w:rPr>
        <w:t>год и плановый период 202</w:t>
      </w:r>
      <w:r w:rsidR="00AC5C5B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C05AA8">
        <w:rPr>
          <w:rFonts w:ascii="Times New Roman" w:hAnsi="Times New Roman" w:cs="Times New Roman"/>
          <w:bCs/>
          <w:color w:val="000000"/>
          <w:sz w:val="24"/>
          <w:szCs w:val="24"/>
        </w:rPr>
        <w:t>-202</w:t>
      </w:r>
      <w:r w:rsidR="00AC5C5B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C05A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годов» </w:t>
      </w:r>
      <w:r w:rsidRPr="009C7A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размещен на официальном сайте в сети интернет gorodadm.ru/, также опубликован в печатном издании «Городищенский вестник» от </w:t>
      </w:r>
      <w:r w:rsidR="00AC5C5B">
        <w:rPr>
          <w:rFonts w:ascii="Times New Roman" w:hAnsi="Times New Roman" w:cs="Times New Roman"/>
          <w:bCs/>
          <w:color w:val="000000"/>
          <w:sz w:val="24"/>
          <w:szCs w:val="24"/>
        </w:rPr>
        <w:t>18.11.2023 № 60-102</w:t>
      </w:r>
    </w:p>
    <w:p w:rsidR="00C05AA8" w:rsidRPr="009C7A6D" w:rsidRDefault="00C05AA8" w:rsidP="00C0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A6D">
        <w:rPr>
          <w:rFonts w:ascii="Times New Roman" w:hAnsi="Times New Roman" w:cs="Times New Roman"/>
          <w:b/>
          <w:sz w:val="24"/>
          <w:szCs w:val="24"/>
        </w:rPr>
        <w:t xml:space="preserve">Инициатор проведения публичных слушаний –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Городищенского сельсовета</w:t>
      </w:r>
    </w:p>
    <w:p w:rsidR="00C05AA8" w:rsidRPr="009C7A6D" w:rsidRDefault="00C05AA8" w:rsidP="00C05A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A6D">
        <w:rPr>
          <w:rFonts w:ascii="Times New Roman" w:hAnsi="Times New Roman" w:cs="Times New Roman"/>
          <w:sz w:val="24"/>
          <w:szCs w:val="24"/>
        </w:rPr>
        <w:t xml:space="preserve">Тема публичных слушаний: о рассмотрении проекта решения </w:t>
      </w:r>
      <w:r w:rsidRPr="009C7A6D">
        <w:rPr>
          <w:rFonts w:ascii="Times New Roman" w:hAnsi="Times New Roman" w:cs="Times New Roman"/>
          <w:b/>
          <w:sz w:val="24"/>
          <w:szCs w:val="24"/>
        </w:rPr>
        <w:t>«О бюджете Городищенского сельсовета на 202</w:t>
      </w:r>
      <w:r w:rsidR="00AC5C5B">
        <w:rPr>
          <w:rFonts w:ascii="Times New Roman" w:hAnsi="Times New Roman" w:cs="Times New Roman"/>
          <w:b/>
          <w:sz w:val="24"/>
          <w:szCs w:val="24"/>
        </w:rPr>
        <w:t>3</w:t>
      </w:r>
      <w:r w:rsidRPr="009C7A6D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AC5C5B">
        <w:rPr>
          <w:rFonts w:ascii="Times New Roman" w:hAnsi="Times New Roman" w:cs="Times New Roman"/>
          <w:b/>
          <w:sz w:val="24"/>
          <w:szCs w:val="24"/>
        </w:rPr>
        <w:t>4</w:t>
      </w:r>
      <w:r w:rsidRPr="009C7A6D">
        <w:rPr>
          <w:rFonts w:ascii="Times New Roman" w:hAnsi="Times New Roman" w:cs="Times New Roman"/>
          <w:b/>
          <w:sz w:val="24"/>
          <w:szCs w:val="24"/>
        </w:rPr>
        <w:t>-202</w:t>
      </w:r>
      <w:r w:rsidR="00AC5C5B">
        <w:rPr>
          <w:rFonts w:ascii="Times New Roman" w:hAnsi="Times New Roman" w:cs="Times New Roman"/>
          <w:b/>
          <w:sz w:val="24"/>
          <w:szCs w:val="24"/>
        </w:rPr>
        <w:t>5</w:t>
      </w:r>
      <w:r w:rsidRPr="009C7A6D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C05AA8" w:rsidRPr="009C7A6D" w:rsidRDefault="00C05AA8" w:rsidP="00C0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A6D">
        <w:rPr>
          <w:rFonts w:ascii="Times New Roman" w:hAnsi="Times New Roman" w:cs="Times New Roman"/>
          <w:sz w:val="24"/>
          <w:szCs w:val="24"/>
        </w:rPr>
        <w:t xml:space="preserve">Настоящее заключение подготовлено на основании протокола публичных слушаний по проекту решения от </w:t>
      </w:r>
      <w:r w:rsidR="00AC5C5B">
        <w:rPr>
          <w:rFonts w:ascii="Times New Roman" w:hAnsi="Times New Roman" w:cs="Times New Roman"/>
          <w:sz w:val="24"/>
          <w:szCs w:val="24"/>
        </w:rPr>
        <w:t>11</w:t>
      </w:r>
      <w:r w:rsidRPr="009C7A6D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AC5C5B">
        <w:rPr>
          <w:rFonts w:ascii="Times New Roman" w:hAnsi="Times New Roman" w:cs="Times New Roman"/>
          <w:sz w:val="24"/>
          <w:szCs w:val="24"/>
        </w:rPr>
        <w:t>3</w:t>
      </w:r>
      <w:r w:rsidRPr="009C7A6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5AA8" w:rsidRPr="009C7A6D" w:rsidRDefault="00C05AA8" w:rsidP="00C0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A6D">
        <w:rPr>
          <w:rFonts w:ascii="Times New Roman" w:hAnsi="Times New Roman" w:cs="Times New Roman"/>
          <w:sz w:val="24"/>
          <w:szCs w:val="24"/>
        </w:rPr>
        <w:t>Количество участников: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7A6D">
        <w:rPr>
          <w:rFonts w:ascii="Times New Roman" w:hAnsi="Times New Roman" w:cs="Times New Roman"/>
          <w:sz w:val="24"/>
          <w:szCs w:val="24"/>
        </w:rPr>
        <w:t>человек</w:t>
      </w:r>
    </w:p>
    <w:p w:rsidR="00C05AA8" w:rsidRPr="009C7A6D" w:rsidRDefault="00C05AA8" w:rsidP="00C0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AA8" w:rsidRPr="009C7A6D" w:rsidRDefault="00C05AA8" w:rsidP="00C0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A6D">
        <w:rPr>
          <w:rFonts w:ascii="Times New Roman" w:hAnsi="Times New Roman" w:cs="Times New Roman"/>
          <w:sz w:val="24"/>
          <w:szCs w:val="24"/>
        </w:rPr>
        <w:t xml:space="preserve">В результате обсуждения проекта решения </w:t>
      </w:r>
      <w:r w:rsidRPr="009C7A6D">
        <w:rPr>
          <w:rFonts w:ascii="Times New Roman" w:hAnsi="Times New Roman" w:cs="Times New Roman"/>
          <w:b/>
          <w:sz w:val="24"/>
          <w:szCs w:val="24"/>
        </w:rPr>
        <w:t>«О бюджете Городищенского сельсовета на 202</w:t>
      </w:r>
      <w:r w:rsidR="00AC5C5B">
        <w:rPr>
          <w:rFonts w:ascii="Times New Roman" w:hAnsi="Times New Roman" w:cs="Times New Roman"/>
          <w:b/>
          <w:sz w:val="24"/>
          <w:szCs w:val="24"/>
        </w:rPr>
        <w:t>4</w:t>
      </w:r>
      <w:r w:rsidRPr="009C7A6D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AC5C5B">
        <w:rPr>
          <w:rFonts w:ascii="Times New Roman" w:hAnsi="Times New Roman" w:cs="Times New Roman"/>
          <w:b/>
          <w:sz w:val="24"/>
          <w:szCs w:val="24"/>
        </w:rPr>
        <w:t>5</w:t>
      </w:r>
      <w:r w:rsidRPr="009C7A6D">
        <w:rPr>
          <w:rFonts w:ascii="Times New Roman" w:hAnsi="Times New Roman" w:cs="Times New Roman"/>
          <w:b/>
          <w:sz w:val="24"/>
          <w:szCs w:val="24"/>
        </w:rPr>
        <w:t>-202</w:t>
      </w:r>
      <w:r w:rsidR="00AC5C5B">
        <w:rPr>
          <w:rFonts w:ascii="Times New Roman" w:hAnsi="Times New Roman" w:cs="Times New Roman"/>
          <w:b/>
          <w:sz w:val="24"/>
          <w:szCs w:val="24"/>
        </w:rPr>
        <w:t>6</w:t>
      </w:r>
      <w:r w:rsidRPr="009C7A6D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Pr="009C7A6D">
        <w:rPr>
          <w:rFonts w:ascii="Times New Roman" w:hAnsi="Times New Roman" w:cs="Times New Roman"/>
          <w:sz w:val="24"/>
          <w:szCs w:val="24"/>
        </w:rPr>
        <w:t>, принято:</w:t>
      </w:r>
    </w:p>
    <w:p w:rsidR="00C05AA8" w:rsidRPr="009C7A6D" w:rsidRDefault="00C05AA8" w:rsidP="00C05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A6D">
        <w:rPr>
          <w:rFonts w:ascii="Times New Roman" w:hAnsi="Times New Roman" w:cs="Times New Roman"/>
          <w:sz w:val="24"/>
          <w:szCs w:val="24"/>
        </w:rPr>
        <w:t xml:space="preserve">1. Одобрить проект решения </w:t>
      </w:r>
      <w:r w:rsidRPr="009C7A6D">
        <w:rPr>
          <w:rFonts w:ascii="Times New Roman" w:hAnsi="Times New Roman" w:cs="Times New Roman"/>
          <w:b/>
          <w:sz w:val="24"/>
          <w:szCs w:val="24"/>
        </w:rPr>
        <w:t>«О бюджете Городищенского сельсовета на 202</w:t>
      </w:r>
      <w:r w:rsidR="00AC5C5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C7A6D">
        <w:rPr>
          <w:rFonts w:ascii="Times New Roman" w:hAnsi="Times New Roman" w:cs="Times New Roman"/>
          <w:b/>
          <w:sz w:val="24"/>
          <w:szCs w:val="24"/>
        </w:rPr>
        <w:t>год и плановый период 202</w:t>
      </w:r>
      <w:r w:rsidR="00AC5C5B">
        <w:rPr>
          <w:rFonts w:ascii="Times New Roman" w:hAnsi="Times New Roman" w:cs="Times New Roman"/>
          <w:b/>
          <w:sz w:val="24"/>
          <w:szCs w:val="24"/>
        </w:rPr>
        <w:t>5</w:t>
      </w:r>
      <w:r w:rsidRPr="009C7A6D">
        <w:rPr>
          <w:rFonts w:ascii="Times New Roman" w:hAnsi="Times New Roman" w:cs="Times New Roman"/>
          <w:b/>
          <w:sz w:val="24"/>
          <w:szCs w:val="24"/>
        </w:rPr>
        <w:t>-202</w:t>
      </w:r>
      <w:r w:rsidR="00AC5C5B">
        <w:rPr>
          <w:rFonts w:ascii="Times New Roman" w:hAnsi="Times New Roman" w:cs="Times New Roman"/>
          <w:b/>
          <w:sz w:val="24"/>
          <w:szCs w:val="24"/>
        </w:rPr>
        <w:t>6</w:t>
      </w:r>
      <w:r w:rsidRPr="009C7A6D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Pr="009C7A6D">
        <w:rPr>
          <w:rFonts w:ascii="Times New Roman" w:hAnsi="Times New Roman" w:cs="Times New Roman"/>
          <w:sz w:val="24"/>
          <w:szCs w:val="24"/>
        </w:rPr>
        <w:t>.</w:t>
      </w:r>
    </w:p>
    <w:p w:rsidR="00C05AA8" w:rsidRPr="009C7A6D" w:rsidRDefault="00C05AA8" w:rsidP="00C05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A6D">
        <w:rPr>
          <w:rFonts w:ascii="Times New Roman" w:hAnsi="Times New Roman" w:cs="Times New Roman"/>
          <w:sz w:val="24"/>
          <w:szCs w:val="24"/>
        </w:rPr>
        <w:t xml:space="preserve">2. Поручить секретарю подготовить и представить Заключение в Городищенский сельский Совет депутатов по результатам публичных слушаний по вопросу утверждении </w:t>
      </w:r>
      <w:r w:rsidRPr="009C7A6D">
        <w:rPr>
          <w:rFonts w:ascii="Times New Roman" w:hAnsi="Times New Roman" w:cs="Times New Roman"/>
          <w:b/>
          <w:sz w:val="24"/>
          <w:szCs w:val="24"/>
        </w:rPr>
        <w:t>«О бюджете Городищенского сельсовета на 202</w:t>
      </w:r>
      <w:r w:rsidR="00AC5C5B">
        <w:rPr>
          <w:rFonts w:ascii="Times New Roman" w:hAnsi="Times New Roman" w:cs="Times New Roman"/>
          <w:b/>
          <w:sz w:val="24"/>
          <w:szCs w:val="24"/>
        </w:rPr>
        <w:t>4</w:t>
      </w:r>
      <w:r w:rsidRPr="009C7A6D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AC5C5B">
        <w:rPr>
          <w:rFonts w:ascii="Times New Roman" w:hAnsi="Times New Roman" w:cs="Times New Roman"/>
          <w:b/>
          <w:sz w:val="24"/>
          <w:szCs w:val="24"/>
        </w:rPr>
        <w:t>5</w:t>
      </w:r>
      <w:r w:rsidRPr="009C7A6D">
        <w:rPr>
          <w:rFonts w:ascii="Times New Roman" w:hAnsi="Times New Roman" w:cs="Times New Roman"/>
          <w:b/>
          <w:sz w:val="24"/>
          <w:szCs w:val="24"/>
        </w:rPr>
        <w:t>-202</w:t>
      </w:r>
      <w:r w:rsidR="00AC5C5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A6D">
        <w:rPr>
          <w:rFonts w:ascii="Times New Roman" w:hAnsi="Times New Roman" w:cs="Times New Roman"/>
          <w:b/>
          <w:sz w:val="24"/>
          <w:szCs w:val="24"/>
        </w:rPr>
        <w:t>годов».</w:t>
      </w:r>
    </w:p>
    <w:p w:rsidR="00C05AA8" w:rsidRPr="009C7A6D" w:rsidRDefault="00C05AA8" w:rsidP="00C05A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A6D">
        <w:rPr>
          <w:rFonts w:ascii="Times New Roman" w:hAnsi="Times New Roman" w:cs="Times New Roman"/>
          <w:sz w:val="24"/>
          <w:szCs w:val="24"/>
        </w:rPr>
        <w:t>3. Обнародовать настоящий протокол публичных слушаний в соответствии с Порядком опубликования (обнародования) муниципальных правовых актов в печатном издании «Городищенский вестник».</w:t>
      </w:r>
    </w:p>
    <w:p w:rsidR="00C05AA8" w:rsidRPr="009C7A6D" w:rsidRDefault="00C05AA8" w:rsidP="00C0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AA8" w:rsidRPr="009C7A6D" w:rsidRDefault="00C05AA8" w:rsidP="00C05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AA8" w:rsidRPr="009C7A6D" w:rsidRDefault="00C05AA8" w:rsidP="00C05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A6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9C7A6D">
        <w:rPr>
          <w:rFonts w:ascii="Times New Roman" w:hAnsi="Times New Roman" w:cs="Times New Roman"/>
          <w:sz w:val="24"/>
          <w:szCs w:val="24"/>
        </w:rPr>
        <w:tab/>
      </w:r>
      <w:r w:rsidRPr="009C7A6D">
        <w:rPr>
          <w:rFonts w:ascii="Times New Roman" w:hAnsi="Times New Roman" w:cs="Times New Roman"/>
          <w:sz w:val="24"/>
          <w:szCs w:val="24"/>
        </w:rPr>
        <w:tab/>
      </w:r>
      <w:r w:rsidRPr="009C7A6D">
        <w:rPr>
          <w:rFonts w:ascii="Times New Roman" w:hAnsi="Times New Roman" w:cs="Times New Roman"/>
          <w:sz w:val="24"/>
          <w:szCs w:val="24"/>
        </w:rPr>
        <w:tab/>
      </w:r>
      <w:r w:rsidRPr="009C7A6D">
        <w:rPr>
          <w:rFonts w:ascii="Times New Roman" w:hAnsi="Times New Roman" w:cs="Times New Roman"/>
          <w:sz w:val="24"/>
          <w:szCs w:val="24"/>
        </w:rPr>
        <w:tab/>
      </w:r>
      <w:r w:rsidRPr="009C7A6D">
        <w:rPr>
          <w:rFonts w:ascii="Times New Roman" w:hAnsi="Times New Roman" w:cs="Times New Roman"/>
          <w:sz w:val="24"/>
          <w:szCs w:val="24"/>
        </w:rPr>
        <w:tab/>
      </w:r>
      <w:r w:rsidRPr="009C7A6D">
        <w:rPr>
          <w:rFonts w:ascii="Times New Roman" w:hAnsi="Times New Roman" w:cs="Times New Roman"/>
          <w:sz w:val="24"/>
          <w:szCs w:val="24"/>
        </w:rPr>
        <w:tab/>
      </w:r>
      <w:r w:rsidRPr="009C7A6D">
        <w:rPr>
          <w:rFonts w:ascii="Times New Roman" w:hAnsi="Times New Roman" w:cs="Times New Roman"/>
          <w:sz w:val="24"/>
          <w:szCs w:val="24"/>
        </w:rPr>
        <w:tab/>
      </w:r>
      <w:r w:rsidRPr="009C7A6D">
        <w:rPr>
          <w:rFonts w:ascii="Times New Roman" w:hAnsi="Times New Roman" w:cs="Times New Roman"/>
          <w:sz w:val="24"/>
          <w:szCs w:val="24"/>
        </w:rPr>
        <w:tab/>
        <w:t>В.В. Чудогашева</w:t>
      </w:r>
    </w:p>
    <w:p w:rsidR="00C05AA8" w:rsidRPr="009C7A6D" w:rsidRDefault="00C05AA8" w:rsidP="00C05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AA8" w:rsidRPr="009C7A6D" w:rsidRDefault="00C05AA8" w:rsidP="00C05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A6D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9C7A6D">
        <w:rPr>
          <w:rFonts w:ascii="Times New Roman" w:hAnsi="Times New Roman" w:cs="Times New Roman"/>
          <w:sz w:val="24"/>
          <w:szCs w:val="24"/>
        </w:rPr>
        <w:tab/>
      </w:r>
      <w:r w:rsidRPr="009C7A6D">
        <w:rPr>
          <w:rFonts w:ascii="Times New Roman" w:hAnsi="Times New Roman" w:cs="Times New Roman"/>
          <w:sz w:val="24"/>
          <w:szCs w:val="24"/>
        </w:rPr>
        <w:tab/>
      </w:r>
      <w:r w:rsidRPr="009C7A6D">
        <w:rPr>
          <w:rFonts w:ascii="Times New Roman" w:hAnsi="Times New Roman" w:cs="Times New Roman"/>
          <w:sz w:val="24"/>
          <w:szCs w:val="24"/>
        </w:rPr>
        <w:tab/>
      </w:r>
      <w:r w:rsidRPr="009C7A6D">
        <w:rPr>
          <w:rFonts w:ascii="Times New Roman" w:hAnsi="Times New Roman" w:cs="Times New Roman"/>
          <w:sz w:val="24"/>
          <w:szCs w:val="24"/>
        </w:rPr>
        <w:tab/>
      </w:r>
      <w:r w:rsidRPr="009C7A6D">
        <w:rPr>
          <w:rFonts w:ascii="Times New Roman" w:hAnsi="Times New Roman" w:cs="Times New Roman"/>
          <w:sz w:val="24"/>
          <w:szCs w:val="24"/>
        </w:rPr>
        <w:tab/>
      </w:r>
      <w:r w:rsidRPr="009C7A6D">
        <w:rPr>
          <w:rFonts w:ascii="Times New Roman" w:hAnsi="Times New Roman" w:cs="Times New Roman"/>
          <w:sz w:val="24"/>
          <w:szCs w:val="24"/>
        </w:rPr>
        <w:tab/>
      </w:r>
      <w:r w:rsidRPr="009C7A6D">
        <w:rPr>
          <w:rFonts w:ascii="Times New Roman" w:hAnsi="Times New Roman" w:cs="Times New Roman"/>
          <w:sz w:val="24"/>
          <w:szCs w:val="24"/>
        </w:rPr>
        <w:tab/>
      </w:r>
      <w:r w:rsidRPr="009C7A6D">
        <w:rPr>
          <w:rFonts w:ascii="Times New Roman" w:hAnsi="Times New Roman" w:cs="Times New Roman"/>
          <w:sz w:val="24"/>
          <w:szCs w:val="24"/>
        </w:rPr>
        <w:tab/>
      </w:r>
      <w:r w:rsidRPr="009C7A6D">
        <w:rPr>
          <w:rFonts w:ascii="Times New Roman" w:hAnsi="Times New Roman" w:cs="Times New Roman"/>
          <w:sz w:val="24"/>
          <w:szCs w:val="24"/>
        </w:rPr>
        <w:tab/>
        <w:t>С.С. Миллер</w:t>
      </w:r>
    </w:p>
    <w:p w:rsidR="006357D7" w:rsidRPr="006357D7" w:rsidRDefault="006357D7" w:rsidP="00232E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357D7" w:rsidRPr="006357D7" w:rsidSect="00EE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DF5"/>
    <w:multiLevelType w:val="hybridMultilevel"/>
    <w:tmpl w:val="F5E2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243BBF"/>
    <w:multiLevelType w:val="hybridMultilevel"/>
    <w:tmpl w:val="1C1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3BF3"/>
    <w:multiLevelType w:val="hybridMultilevel"/>
    <w:tmpl w:val="463A9E22"/>
    <w:lvl w:ilvl="0" w:tplc="444680E4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A33185"/>
    <w:multiLevelType w:val="hybridMultilevel"/>
    <w:tmpl w:val="E988A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5A50D24"/>
    <w:multiLevelType w:val="multilevel"/>
    <w:tmpl w:val="545CC2EA"/>
    <w:lvl w:ilvl="0">
      <w:start w:val="1"/>
      <w:numFmt w:val="decimal"/>
      <w:lvlText w:val="%1."/>
      <w:lvlJc w:val="left"/>
      <w:pPr>
        <w:ind w:left="1014" w:hanging="360"/>
      </w:pPr>
      <w:rPr>
        <w:rFonts w:ascii="Calibri" w:hAnsi="Calibri" w:hint="default"/>
        <w:color w:val="auto"/>
        <w:sz w:val="22"/>
      </w:rPr>
    </w:lvl>
    <w:lvl w:ilvl="1">
      <w:start w:val="3"/>
      <w:numFmt w:val="decimal"/>
      <w:isLgl/>
      <w:lvlText w:val="%1.%2."/>
      <w:lvlJc w:val="left"/>
      <w:pPr>
        <w:ind w:left="1389" w:hanging="735"/>
      </w:pPr>
    </w:lvl>
    <w:lvl w:ilvl="2">
      <w:start w:val="2"/>
      <w:numFmt w:val="decimal"/>
      <w:isLgl/>
      <w:lvlText w:val="%1.%2.%3."/>
      <w:lvlJc w:val="left"/>
      <w:pPr>
        <w:ind w:left="1389" w:hanging="735"/>
      </w:pPr>
    </w:lvl>
    <w:lvl w:ilvl="3">
      <w:start w:val="1"/>
      <w:numFmt w:val="decimal"/>
      <w:isLgl/>
      <w:lvlText w:val="%1.%2.%3.%4."/>
      <w:lvlJc w:val="left"/>
      <w:pPr>
        <w:ind w:left="1734" w:hanging="1080"/>
      </w:pPr>
    </w:lvl>
    <w:lvl w:ilvl="4">
      <w:start w:val="1"/>
      <w:numFmt w:val="decimal"/>
      <w:isLgl/>
      <w:lvlText w:val="%1.%2.%3.%4.%5."/>
      <w:lvlJc w:val="left"/>
      <w:pPr>
        <w:ind w:left="1734" w:hanging="1080"/>
      </w:pPr>
    </w:lvl>
    <w:lvl w:ilvl="5">
      <w:start w:val="1"/>
      <w:numFmt w:val="decimal"/>
      <w:isLgl/>
      <w:lvlText w:val="%1.%2.%3.%4.%5.%6."/>
      <w:lvlJc w:val="left"/>
      <w:pPr>
        <w:ind w:left="2094" w:hanging="1440"/>
      </w:pPr>
    </w:lvl>
    <w:lvl w:ilvl="6">
      <w:start w:val="1"/>
      <w:numFmt w:val="decimal"/>
      <w:isLgl/>
      <w:lvlText w:val="%1.%2.%3.%4.%5.%6.%7."/>
      <w:lvlJc w:val="left"/>
      <w:pPr>
        <w:ind w:left="2454" w:hanging="1800"/>
      </w:pPr>
    </w:lvl>
    <w:lvl w:ilvl="7">
      <w:start w:val="1"/>
      <w:numFmt w:val="decimal"/>
      <w:isLgl/>
      <w:lvlText w:val="%1.%2.%3.%4.%5.%6.%7.%8."/>
      <w:lvlJc w:val="left"/>
      <w:pPr>
        <w:ind w:left="2454" w:hanging="1800"/>
      </w:pPr>
    </w:lvl>
    <w:lvl w:ilvl="8">
      <w:start w:val="1"/>
      <w:numFmt w:val="decimal"/>
      <w:isLgl/>
      <w:lvlText w:val="%1.%2.%3.%4.%5.%6.%7.%8.%9."/>
      <w:lvlJc w:val="left"/>
      <w:pPr>
        <w:ind w:left="2814" w:hanging="2160"/>
      </w:pPr>
    </w:lvl>
  </w:abstractNum>
  <w:abstractNum w:abstractNumId="6">
    <w:nsid w:val="4A0F6744"/>
    <w:multiLevelType w:val="hybridMultilevel"/>
    <w:tmpl w:val="D4926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C3E13"/>
    <w:multiLevelType w:val="hybridMultilevel"/>
    <w:tmpl w:val="1C1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54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7E634D5"/>
    <w:multiLevelType w:val="hybridMultilevel"/>
    <w:tmpl w:val="A2005340"/>
    <w:lvl w:ilvl="0" w:tplc="ADE49BA6">
      <w:start w:val="1"/>
      <w:numFmt w:val="decimal"/>
      <w:lvlText w:val="%1."/>
      <w:lvlJc w:val="left"/>
      <w:pPr>
        <w:ind w:left="1014" w:hanging="360"/>
      </w:pPr>
    </w:lvl>
    <w:lvl w:ilvl="1" w:tplc="04190019">
      <w:start w:val="1"/>
      <w:numFmt w:val="lowerLetter"/>
      <w:lvlText w:val="%2."/>
      <w:lvlJc w:val="left"/>
      <w:pPr>
        <w:ind w:left="1734" w:hanging="360"/>
      </w:pPr>
    </w:lvl>
    <w:lvl w:ilvl="2" w:tplc="0419001B">
      <w:start w:val="1"/>
      <w:numFmt w:val="lowerRoman"/>
      <w:lvlText w:val="%3."/>
      <w:lvlJc w:val="right"/>
      <w:pPr>
        <w:ind w:left="2454" w:hanging="180"/>
      </w:pPr>
    </w:lvl>
    <w:lvl w:ilvl="3" w:tplc="0419000F">
      <w:start w:val="1"/>
      <w:numFmt w:val="decimal"/>
      <w:lvlText w:val="%4."/>
      <w:lvlJc w:val="left"/>
      <w:pPr>
        <w:ind w:left="3174" w:hanging="360"/>
      </w:pPr>
    </w:lvl>
    <w:lvl w:ilvl="4" w:tplc="04190019">
      <w:start w:val="1"/>
      <w:numFmt w:val="lowerLetter"/>
      <w:lvlText w:val="%5."/>
      <w:lvlJc w:val="left"/>
      <w:pPr>
        <w:ind w:left="3894" w:hanging="360"/>
      </w:pPr>
    </w:lvl>
    <w:lvl w:ilvl="5" w:tplc="0419001B">
      <w:start w:val="1"/>
      <w:numFmt w:val="lowerRoman"/>
      <w:lvlText w:val="%6."/>
      <w:lvlJc w:val="right"/>
      <w:pPr>
        <w:ind w:left="4614" w:hanging="180"/>
      </w:pPr>
    </w:lvl>
    <w:lvl w:ilvl="6" w:tplc="0419000F">
      <w:start w:val="1"/>
      <w:numFmt w:val="decimal"/>
      <w:lvlText w:val="%7."/>
      <w:lvlJc w:val="left"/>
      <w:pPr>
        <w:ind w:left="5334" w:hanging="360"/>
      </w:pPr>
    </w:lvl>
    <w:lvl w:ilvl="7" w:tplc="04190019">
      <w:start w:val="1"/>
      <w:numFmt w:val="lowerLetter"/>
      <w:lvlText w:val="%8."/>
      <w:lvlJc w:val="left"/>
      <w:pPr>
        <w:ind w:left="6054" w:hanging="360"/>
      </w:pPr>
    </w:lvl>
    <w:lvl w:ilvl="8" w:tplc="0419001B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5C"/>
    <w:rsid w:val="000D2A2D"/>
    <w:rsid w:val="001117D4"/>
    <w:rsid w:val="00136012"/>
    <w:rsid w:val="001368BC"/>
    <w:rsid w:val="00161C38"/>
    <w:rsid w:val="00175750"/>
    <w:rsid w:val="001F492E"/>
    <w:rsid w:val="00207A61"/>
    <w:rsid w:val="00232EE3"/>
    <w:rsid w:val="00443E27"/>
    <w:rsid w:val="0045755A"/>
    <w:rsid w:val="004A24FA"/>
    <w:rsid w:val="004B4647"/>
    <w:rsid w:val="00592201"/>
    <w:rsid w:val="00614AEF"/>
    <w:rsid w:val="006357D7"/>
    <w:rsid w:val="0076255C"/>
    <w:rsid w:val="00786A6D"/>
    <w:rsid w:val="00847676"/>
    <w:rsid w:val="008B258E"/>
    <w:rsid w:val="009427C4"/>
    <w:rsid w:val="009A3874"/>
    <w:rsid w:val="009F7030"/>
    <w:rsid w:val="00AB7DDD"/>
    <w:rsid w:val="00AC5C5B"/>
    <w:rsid w:val="00B568B1"/>
    <w:rsid w:val="00C05AA8"/>
    <w:rsid w:val="00D4524F"/>
    <w:rsid w:val="00D669A8"/>
    <w:rsid w:val="00D828FD"/>
    <w:rsid w:val="00DD3D91"/>
    <w:rsid w:val="00E76BB3"/>
    <w:rsid w:val="00EE5420"/>
    <w:rsid w:val="00FA7FAF"/>
    <w:rsid w:val="00FF2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5A"/>
    <w:pPr>
      <w:ind w:left="720"/>
      <w:contextualSpacing/>
    </w:pPr>
  </w:style>
  <w:style w:type="paragraph" w:customStyle="1" w:styleId="Default">
    <w:name w:val="Default"/>
    <w:rsid w:val="00136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C05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5A"/>
    <w:pPr>
      <w:ind w:left="720"/>
      <w:contextualSpacing/>
    </w:pPr>
  </w:style>
  <w:style w:type="paragraph" w:customStyle="1" w:styleId="Default">
    <w:name w:val="Default"/>
    <w:rsid w:val="00136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C05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822C-960A-4F18-8104-AE384DD7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2021-06-01T10:33:00Z</cp:lastPrinted>
  <dcterms:created xsi:type="dcterms:W3CDTF">2023-12-25T09:22:00Z</dcterms:created>
  <dcterms:modified xsi:type="dcterms:W3CDTF">2023-12-25T09:24:00Z</dcterms:modified>
</cp:coreProperties>
</file>