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73" w:rsidRPr="00F00B73" w:rsidRDefault="00F00B73" w:rsidP="00F0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Заключение</w:t>
      </w:r>
    </w:p>
    <w:p w:rsidR="00F00B73" w:rsidRPr="00F00B73" w:rsidRDefault="00F00B73" w:rsidP="00F0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вопросу обсуждения Проекта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00B73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0B73" w:rsidRPr="00F00B73" w:rsidTr="00F00B73">
        <w:trPr>
          <w:jc w:val="center"/>
        </w:trPr>
        <w:tc>
          <w:tcPr>
            <w:tcW w:w="4785" w:type="dxa"/>
          </w:tcPr>
          <w:p w:rsidR="00F00B73" w:rsidRPr="00F00B73" w:rsidRDefault="00F00B73" w:rsidP="00F0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786" w:type="dxa"/>
          </w:tcPr>
          <w:p w:rsidR="00F00B73" w:rsidRPr="00F00B73" w:rsidRDefault="00F00B73" w:rsidP="00F00B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B73">
              <w:rPr>
                <w:rFonts w:ascii="Times New Roman" w:hAnsi="Times New Roman" w:cs="Times New Roman"/>
                <w:sz w:val="24"/>
                <w:szCs w:val="24"/>
              </w:rPr>
              <w:t>. Городище</w:t>
            </w:r>
          </w:p>
        </w:tc>
      </w:tr>
    </w:tbl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>Городищенский сельский Совет депутатов</w:t>
      </w: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Тема публичных слушаний: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F0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0B73">
        <w:rPr>
          <w:rFonts w:ascii="Times New Roman" w:hAnsi="Times New Roman" w:cs="Times New Roman"/>
          <w:sz w:val="28"/>
          <w:szCs w:val="28"/>
        </w:rPr>
        <w:t xml:space="preserve">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00B73">
        <w:rPr>
          <w:rFonts w:ascii="Times New Roman" w:hAnsi="Times New Roman" w:cs="Times New Roman"/>
          <w:sz w:val="28"/>
          <w:szCs w:val="28"/>
        </w:rPr>
        <w:t xml:space="preserve"> за 2019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73" w:rsidRPr="00F00B73" w:rsidRDefault="00F969AA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9AA"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протокола публичных слушаний по проекту решения от 9 октября 2020 года</w:t>
      </w: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Количество участников: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0B7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B73" w:rsidRPr="00F00B73" w:rsidRDefault="00F00B73" w:rsidP="00F00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В результате обсуждения Проекта отче</w:t>
      </w:r>
      <w:bookmarkStart w:id="0" w:name="_GoBack"/>
      <w:bookmarkEnd w:id="0"/>
      <w:r w:rsidRPr="00F00B73">
        <w:rPr>
          <w:rFonts w:ascii="Times New Roman" w:hAnsi="Times New Roman" w:cs="Times New Roman"/>
          <w:sz w:val="28"/>
          <w:szCs w:val="28"/>
        </w:rPr>
        <w:t xml:space="preserve">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Городищенского сельсовета</w:t>
      </w:r>
      <w:r w:rsidRPr="00F00B73">
        <w:rPr>
          <w:rFonts w:ascii="Times New Roman" w:hAnsi="Times New Roman" w:cs="Times New Roman"/>
          <w:sz w:val="28"/>
          <w:szCs w:val="28"/>
        </w:rPr>
        <w:t xml:space="preserve"> за 2019 год, принято </w:t>
      </w:r>
    </w:p>
    <w:p w:rsidR="00F00B73" w:rsidRPr="00F00B73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73" w:rsidRPr="00F00B73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РЕШЕНИЕ:</w:t>
      </w:r>
    </w:p>
    <w:p w:rsidR="00F00B73" w:rsidRPr="00F00B73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 xml:space="preserve">1. Одобрить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F00B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0B73">
        <w:rPr>
          <w:rFonts w:ascii="Times New Roman" w:hAnsi="Times New Roman" w:cs="Times New Roman"/>
          <w:sz w:val="28"/>
          <w:szCs w:val="28"/>
        </w:rPr>
        <w:t>тчета об исполнении бюджета Городищенского сельсовета за 2019 год».</w:t>
      </w:r>
    </w:p>
    <w:p w:rsidR="00F00B73" w:rsidRPr="00F00B73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>2. Поручить секретарю подготовить и представить Заключение в Городищенский сельский Совет депутатов по результатам публичных слушаний по вопросу «Отчета об исполнении бюджета Городищенского сельсовета за 2019 год».</w:t>
      </w:r>
    </w:p>
    <w:p w:rsidR="00B541C6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73">
        <w:rPr>
          <w:rFonts w:ascii="Times New Roman" w:hAnsi="Times New Roman" w:cs="Times New Roman"/>
          <w:sz w:val="28"/>
          <w:szCs w:val="28"/>
        </w:rPr>
        <w:t xml:space="preserve">3. Обнародовать настоящий протокол публичных слушаний в соответствии с Порядком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в Городищенском сельсовете </w:t>
      </w:r>
      <w:r w:rsidRPr="00F00B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печатном издании</w:t>
      </w:r>
      <w:r w:rsidRPr="00F00B73">
        <w:rPr>
          <w:rFonts w:ascii="Times New Roman" w:hAnsi="Times New Roman" w:cs="Times New Roman"/>
          <w:sz w:val="28"/>
          <w:szCs w:val="28"/>
        </w:rPr>
        <w:t xml:space="preserve"> «Городищенский вестник» и разместить на сайте администрации Городищенского сельсовета.</w:t>
      </w:r>
    </w:p>
    <w:p w:rsidR="00F00B73" w:rsidRDefault="00F00B73" w:rsidP="00F00B73">
      <w:pPr>
        <w:pStyle w:val="1"/>
        <w:ind w:right="-2" w:firstLine="709"/>
        <w:jc w:val="both"/>
        <w:rPr>
          <w:szCs w:val="28"/>
        </w:rPr>
      </w:pPr>
    </w:p>
    <w:p w:rsidR="00F00B73" w:rsidRDefault="00F00B73" w:rsidP="00F00B73">
      <w:pPr>
        <w:pStyle w:val="1"/>
        <w:ind w:right="-2" w:firstLine="709"/>
        <w:jc w:val="both"/>
        <w:rPr>
          <w:szCs w:val="28"/>
        </w:rPr>
      </w:pPr>
    </w:p>
    <w:p w:rsidR="00F00B73" w:rsidRDefault="00F00B73" w:rsidP="00F00B73">
      <w:pPr>
        <w:pStyle w:val="1"/>
        <w:ind w:right="-2" w:firstLine="709"/>
        <w:jc w:val="both"/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Чудогашева</w:t>
      </w:r>
    </w:p>
    <w:p w:rsidR="00F00B73" w:rsidRDefault="00F00B73" w:rsidP="00F00B73">
      <w:pPr>
        <w:pStyle w:val="1"/>
        <w:ind w:right="-2" w:firstLine="709"/>
        <w:jc w:val="both"/>
        <w:rPr>
          <w:szCs w:val="28"/>
        </w:rPr>
      </w:pPr>
    </w:p>
    <w:p w:rsidR="00F00B73" w:rsidRDefault="00F00B73" w:rsidP="00F00B73">
      <w:pPr>
        <w:pStyle w:val="1"/>
        <w:ind w:right="-2" w:firstLine="709"/>
        <w:jc w:val="both"/>
        <w:rPr>
          <w:szCs w:val="28"/>
        </w:rPr>
      </w:pPr>
      <w:r>
        <w:rPr>
          <w:szCs w:val="28"/>
        </w:rPr>
        <w:t xml:space="preserve">Секретарь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С.С. Миллер</w:t>
      </w:r>
    </w:p>
    <w:p w:rsidR="00F00B73" w:rsidRDefault="00F00B73" w:rsidP="00F00B73">
      <w:pPr>
        <w:pStyle w:val="1"/>
        <w:ind w:left="0" w:right="-2" w:firstLine="709"/>
        <w:jc w:val="both"/>
        <w:rPr>
          <w:szCs w:val="28"/>
        </w:rPr>
      </w:pPr>
    </w:p>
    <w:p w:rsidR="00F00B73" w:rsidRPr="00F00B73" w:rsidRDefault="00F00B73" w:rsidP="00F0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B73" w:rsidRPr="00F0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F8"/>
    <w:rsid w:val="005F60F8"/>
    <w:rsid w:val="00B541C6"/>
    <w:rsid w:val="00F00B73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0B7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0B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0B7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0B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>diakov.net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2020-10-11T08:19:00Z</dcterms:created>
  <dcterms:modified xsi:type="dcterms:W3CDTF">2020-10-11T08:31:00Z</dcterms:modified>
</cp:coreProperties>
</file>