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315392" w:rsidP="00B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F7F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629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550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315392" w:rsidP="000C57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E23DCD" w:rsidRDefault="009E37B6" w:rsidP="0046321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3DCD" w:rsidRDefault="004D4D40" w:rsidP="004D4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D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утверждении схемы размещения нестационарных торговых объектов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Городищенского</w:t>
      </w:r>
      <w:r w:rsidRPr="004D4D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Енисейского района Красноярского края»</w:t>
      </w:r>
    </w:p>
    <w:p w:rsidR="004D4D40" w:rsidRPr="00E23DCD" w:rsidRDefault="004D4D40" w:rsidP="00E2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3DCD" w:rsidRPr="00E23DCD" w:rsidRDefault="00451FDD" w:rsidP="00E2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="008D4579" w:rsidRPr="008D4579">
        <w:rPr>
          <w:rFonts w:ascii="Times New Roman" w:eastAsia="Times New Roman" w:hAnsi="Times New Roman" w:cs="Times New Roman"/>
          <w:sz w:val="27"/>
          <w:szCs w:val="27"/>
        </w:rPr>
        <w:t xml:space="preserve"> соответствие с действующим законодательством, статьей 10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подпунктом «и» статьи</w:t>
      </w:r>
      <w:bookmarkStart w:id="0" w:name="_GoBack"/>
      <w:bookmarkEnd w:id="0"/>
      <w:r w:rsidR="008D4579" w:rsidRPr="008D4579">
        <w:rPr>
          <w:rFonts w:ascii="Times New Roman" w:eastAsia="Times New Roman" w:hAnsi="Times New Roman" w:cs="Times New Roman"/>
          <w:sz w:val="27"/>
          <w:szCs w:val="27"/>
        </w:rPr>
        <w:t xml:space="preserve"> 4 Закона Красноярского</w:t>
      </w:r>
      <w:proofErr w:type="gramEnd"/>
      <w:r w:rsidR="008D4579" w:rsidRPr="008D4579">
        <w:rPr>
          <w:rFonts w:ascii="Times New Roman" w:eastAsia="Times New Roman" w:hAnsi="Times New Roman" w:cs="Times New Roman"/>
          <w:sz w:val="27"/>
          <w:szCs w:val="27"/>
        </w:rPr>
        <w:t xml:space="preserve"> края от 30.06.2011 № 12-6090 «Об отдельных вопросах государственного регулирования торговой деятельности на территории Красноярского края», руководствуясь пунктом 7 порядка, утвержденного Приказом Министерства сельского хозяйства и торговли Красноярского края от 27.09.2018г. № 555-о «Об установлении порядка разработки и утверждения схемы размещения нестационарных торговых объектов органами </w:t>
      </w:r>
      <w:proofErr w:type="gramStart"/>
      <w:r w:rsidR="008D4579" w:rsidRPr="008D4579">
        <w:rPr>
          <w:rFonts w:ascii="Times New Roman" w:eastAsia="Times New Roman" w:hAnsi="Times New Roman" w:cs="Times New Roman"/>
          <w:sz w:val="27"/>
          <w:szCs w:val="27"/>
        </w:rPr>
        <w:t>местного самоуправления муниципальных образований Красноярского края»,</w:t>
      </w:r>
      <w:r w:rsidR="008D45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23DCD" w:rsidRPr="00E23DCD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hyperlink r:id="rId8" w:tgtFrame="_blank" w:history="1">
        <w:r w:rsidR="00E23DCD" w:rsidRPr="00E23DC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Уставом Городищенского сельсовета</w:t>
        </w:r>
      </w:hyperlink>
      <w:r w:rsidR="00E23DCD" w:rsidRPr="00E23DCD">
        <w:rPr>
          <w:rFonts w:ascii="Times New Roman" w:eastAsia="Times New Roman" w:hAnsi="Times New Roman" w:cs="Times New Roman"/>
          <w:sz w:val="27"/>
          <w:szCs w:val="27"/>
        </w:rPr>
        <w:t xml:space="preserve"> Енисейского района Красноярского края,  ПОСТАНОВЛЯЮ:</w:t>
      </w:r>
      <w:proofErr w:type="gramEnd"/>
    </w:p>
    <w:p w:rsidR="00E23DCD" w:rsidRPr="00E23DCD" w:rsidRDefault="00E23DCD" w:rsidP="00E2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DCD">
        <w:rPr>
          <w:rFonts w:ascii="Times New Roman" w:eastAsia="Times New Roman" w:hAnsi="Times New Roman" w:cs="Times New Roman"/>
          <w:sz w:val="27"/>
          <w:szCs w:val="27"/>
        </w:rPr>
        <w:t>1. Утвердить схему размещения нестационарных торговых объектов на территории муниципального образования Городищенский сельсовет Енисейского района Красноярского края сроком на три года, согласно приложению к настоящему постановлению.</w:t>
      </w:r>
    </w:p>
    <w:p w:rsidR="00E23DCD" w:rsidRPr="00E23DCD" w:rsidRDefault="00E23DCD" w:rsidP="00E2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DCD">
        <w:rPr>
          <w:rFonts w:ascii="Times New Roman" w:eastAsia="Times New Roman" w:hAnsi="Times New Roman" w:cs="Times New Roman"/>
          <w:sz w:val="27"/>
          <w:szCs w:val="27"/>
        </w:rPr>
        <w:t>2. Признать утратившими силу постановление администрации Городищенского сельсовета:</w:t>
      </w:r>
    </w:p>
    <w:p w:rsidR="00E23DCD" w:rsidRPr="00E23DCD" w:rsidRDefault="00E23DCD" w:rsidP="00E2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DCD">
        <w:rPr>
          <w:rFonts w:ascii="Times New Roman" w:eastAsia="Times New Roman" w:hAnsi="Times New Roman" w:cs="Times New Roman"/>
          <w:sz w:val="27"/>
          <w:szCs w:val="27"/>
        </w:rPr>
        <w:t>- от 13.12.2012 №</w:t>
      </w:r>
      <w:r w:rsidR="008D45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23DCD">
        <w:rPr>
          <w:rFonts w:ascii="Times New Roman" w:eastAsia="Times New Roman" w:hAnsi="Times New Roman" w:cs="Times New Roman"/>
          <w:sz w:val="27"/>
          <w:szCs w:val="27"/>
        </w:rPr>
        <w:t>60-п «Об утверждении схемы размещения нестационарных торговых объектов на территории Городищенского сельсовета».</w:t>
      </w:r>
    </w:p>
    <w:p w:rsidR="00E23DCD" w:rsidRPr="00E23DCD" w:rsidRDefault="00E23DCD" w:rsidP="00E2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DCD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proofErr w:type="gramStart"/>
      <w:r w:rsidRPr="00E23DCD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E23DCD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E23DCD" w:rsidRDefault="00E23DCD" w:rsidP="00E2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E23DC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4. </w:t>
      </w:r>
      <w:r w:rsidRPr="00E23DCD">
        <w:rPr>
          <w:rFonts w:ascii="Times New Roman" w:eastAsia="Times New Roman" w:hAnsi="Times New Roman" w:cs="Times New Roman"/>
          <w:sz w:val="27"/>
          <w:szCs w:val="27"/>
          <w:lang w:eastAsia="en-US"/>
        </w:rPr>
        <w:t>Постановление вступает в силу со дня официального опубликования (обнародования) в официальном печатном издании «Городищенский вестник», и подлежит размещению на официальном информационном Интернет-сайте администрации Городищенского сельсовета.</w:t>
      </w:r>
    </w:p>
    <w:p w:rsidR="00E23DCD" w:rsidRDefault="00E23DCD" w:rsidP="00E2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E23DCD" w:rsidRDefault="00E23DCD" w:rsidP="00E2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E23DCD" w:rsidRPr="00E23DCD" w:rsidRDefault="00E23DCD" w:rsidP="00E23DC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23DCD">
        <w:rPr>
          <w:rFonts w:ascii="Times New Roman" w:eastAsia="Times New Roman" w:hAnsi="Times New Roman" w:cs="Times New Roman"/>
          <w:sz w:val="27"/>
          <w:szCs w:val="27"/>
        </w:rPr>
        <w:t xml:space="preserve">Глава сельсовета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E23DCD">
        <w:rPr>
          <w:rFonts w:ascii="Times New Roman" w:eastAsia="Times New Roman" w:hAnsi="Times New Roman" w:cs="Times New Roman"/>
          <w:sz w:val="27"/>
          <w:szCs w:val="27"/>
        </w:rPr>
        <w:t xml:space="preserve"> В.В. Чудогашева</w:t>
      </w:r>
    </w:p>
    <w:p w:rsidR="00E23DCD" w:rsidRDefault="00E23DCD" w:rsidP="00E2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DCD" w:rsidRPr="00E23DCD" w:rsidRDefault="00E23DCD" w:rsidP="00E23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23DCD" w:rsidRPr="00E23DCD">
          <w:pgSz w:w="12240" w:h="15840"/>
          <w:pgMar w:top="1134" w:right="850" w:bottom="1134" w:left="1701" w:header="720" w:footer="720" w:gutter="0"/>
          <w:cols w:space="720"/>
        </w:sectPr>
      </w:pPr>
    </w:p>
    <w:p w:rsidR="00E23DCD" w:rsidRDefault="00E23DCD" w:rsidP="00E23DCD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  <w:r w:rsidRPr="00E23DC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3DC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23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3DCD" w:rsidRPr="00E23DCD" w:rsidRDefault="00E23DCD" w:rsidP="00E23DCD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  <w:r w:rsidRPr="00E23DCD"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E23DCD" w:rsidRPr="00E23DCD" w:rsidRDefault="00E23DCD" w:rsidP="00E23DCD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  <w:r w:rsidRPr="00E23DCD">
        <w:rPr>
          <w:rFonts w:ascii="Times New Roman" w:eastAsia="Times New Roman" w:hAnsi="Times New Roman" w:cs="Times New Roman"/>
          <w:sz w:val="24"/>
          <w:szCs w:val="24"/>
        </w:rPr>
        <w:t>Городищенского сельсовета</w:t>
      </w:r>
    </w:p>
    <w:p w:rsidR="00E23DCD" w:rsidRPr="00E23DCD" w:rsidRDefault="00E23DCD" w:rsidP="00E23DCD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  <w:r w:rsidRPr="00E23D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26.04.2021 года </w:t>
      </w:r>
      <w:r w:rsidRPr="00E23DC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E23DCD" w:rsidRPr="00E23DCD" w:rsidRDefault="00E23DCD" w:rsidP="00E23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DCD" w:rsidRPr="00E23DCD" w:rsidRDefault="00E23DCD" w:rsidP="00E23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DCD">
        <w:rPr>
          <w:rFonts w:ascii="Times New Roman" w:eastAsia="Times New Roman" w:hAnsi="Times New Roman" w:cs="Times New Roman"/>
          <w:b/>
          <w:bCs/>
          <w:sz w:val="32"/>
          <w:szCs w:val="32"/>
        </w:rPr>
        <w:t>СХЕМА</w:t>
      </w:r>
    </w:p>
    <w:p w:rsidR="00E23DCD" w:rsidRPr="00E23DCD" w:rsidRDefault="00E23DCD" w:rsidP="00E23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DCD">
        <w:rPr>
          <w:rFonts w:ascii="Times New Roman" w:eastAsia="Times New Roman" w:hAnsi="Times New Roman" w:cs="Times New Roman"/>
          <w:b/>
          <w:bCs/>
          <w:sz w:val="32"/>
          <w:szCs w:val="32"/>
        </w:rPr>
        <w:t>Размещения нестационарных торговых объектов на территории муниципального образования Городищенский сельсовет Енисейского района Красноярского края</w:t>
      </w:r>
    </w:p>
    <w:tbl>
      <w:tblPr>
        <w:tblW w:w="14649" w:type="dxa"/>
        <w:tblInd w:w="7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911"/>
        <w:gridCol w:w="1418"/>
        <w:gridCol w:w="1701"/>
        <w:gridCol w:w="1275"/>
        <w:gridCol w:w="1701"/>
        <w:gridCol w:w="2127"/>
        <w:gridCol w:w="1559"/>
        <w:gridCol w:w="1417"/>
      </w:tblGrid>
      <w:tr w:rsidR="00346821" w:rsidRPr="00E23DCD" w:rsidTr="00346821">
        <w:trPr>
          <w:trHeight w:val="5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46821" w:rsidRPr="00E23DCD" w:rsidRDefault="00346821" w:rsidP="00E85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Default="00346821" w:rsidP="003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6821" w:rsidRPr="00E23DCD" w:rsidRDefault="00346821" w:rsidP="003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(местонахождение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3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346821" w:rsidRPr="00E23DCD" w:rsidRDefault="00346821" w:rsidP="003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Default="00346821" w:rsidP="003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  <w:p w:rsidR="00346821" w:rsidRPr="00E23DCD" w:rsidRDefault="00346821" w:rsidP="003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3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6821" w:rsidRPr="00E23DCD" w:rsidRDefault="00346821" w:rsidP="003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объекта, </w:t>
            </w:r>
            <w:proofErr w:type="spellStart"/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821" w:rsidRPr="00E23DCD" w:rsidRDefault="00346821" w:rsidP="0034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земельного участка</w:t>
            </w:r>
            <w:r w:rsidRPr="0034682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котором расположен нестационарный объект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Default="00346821" w:rsidP="003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</w:t>
            </w:r>
          </w:p>
          <w:p w:rsidR="00346821" w:rsidRPr="00E23DCD" w:rsidRDefault="00346821" w:rsidP="003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3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31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малого или среднего предпринимательства</w:t>
            </w:r>
          </w:p>
        </w:tc>
      </w:tr>
      <w:tr w:rsidR="00346821" w:rsidRPr="00E23DCD" w:rsidTr="00346821">
        <w:trPr>
          <w:trHeight w:val="5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Городище</w:t>
            </w:r>
          </w:p>
          <w:p w:rsidR="00346821" w:rsidRDefault="00346821" w:rsidP="00E8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лет Октября 15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46821" w:rsidRPr="00E23DCD" w:rsidRDefault="00346821" w:rsidP="00E8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</w:t>
            </w:r>
            <w:r w:rsidRPr="00315392">
              <w:rPr>
                <w:rFonts w:ascii="Times New Roman" w:eastAsia="Times New Roman" w:hAnsi="Times New Roman" w:cs="Times New Roman"/>
                <w:sz w:val="24"/>
                <w:szCs w:val="24"/>
              </w:rPr>
              <w:t>ерритория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бывшего магазина «Продукты»)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Лоточно</w:t>
            </w:r>
            <w:proofErr w:type="spellEnd"/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выездная торговля, автомагазин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34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821" w:rsidRPr="00346821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2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 товары, продукты питания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346821" w:rsidRPr="00E23DCD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3-х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821" w:rsidRPr="00E23DCD" w:rsidTr="00346821">
        <w:trPr>
          <w:trHeight w:val="5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Default="00346821" w:rsidP="00E85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 Каменск</w:t>
            </w:r>
            <w:r w:rsidRPr="00E2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46821" w:rsidRPr="00E23DCD" w:rsidRDefault="00346821" w:rsidP="00E85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1539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напротив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3)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Лоточно</w:t>
            </w:r>
            <w:proofErr w:type="spellEnd"/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выездная торговля, автомагазин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34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821" w:rsidRPr="00346821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2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 товары, продукты питания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346821" w:rsidRPr="00E23DCD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3-х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821" w:rsidRPr="00E23DCD" w:rsidTr="00346821">
        <w:trPr>
          <w:trHeight w:val="5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Default="00346821" w:rsidP="00315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Рудиковка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Овражный</w:t>
            </w:r>
          </w:p>
          <w:p w:rsidR="00346821" w:rsidRPr="00E23DCD" w:rsidRDefault="00346821" w:rsidP="00315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1539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напротив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4)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Лоточно</w:t>
            </w:r>
            <w:proofErr w:type="spellEnd"/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выездная торговля, автомагазин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34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821" w:rsidRPr="00346821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2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 товары, продукты питания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346821" w:rsidRPr="00E23DCD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3-х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21" w:rsidRPr="00E23DCD" w:rsidRDefault="00346821" w:rsidP="00E8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2745" w:rsidRPr="00F268FB" w:rsidRDefault="00992745" w:rsidP="00E857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sectPr w:rsidR="00992745" w:rsidRPr="00F268FB" w:rsidSect="00E23DCD">
      <w:pgSz w:w="16838" w:h="11906" w:orient="landscape"/>
      <w:pgMar w:top="1418" w:right="1134" w:bottom="8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52532"/>
    <w:rsid w:val="0027532A"/>
    <w:rsid w:val="00292263"/>
    <w:rsid w:val="002F7F7F"/>
    <w:rsid w:val="00315392"/>
    <w:rsid w:val="00316A5A"/>
    <w:rsid w:val="00346821"/>
    <w:rsid w:val="003550DB"/>
    <w:rsid w:val="0036297D"/>
    <w:rsid w:val="003700C6"/>
    <w:rsid w:val="003B69D8"/>
    <w:rsid w:val="003F4B3F"/>
    <w:rsid w:val="00401D35"/>
    <w:rsid w:val="00410124"/>
    <w:rsid w:val="00437E12"/>
    <w:rsid w:val="00441489"/>
    <w:rsid w:val="00451FDD"/>
    <w:rsid w:val="00463219"/>
    <w:rsid w:val="00485097"/>
    <w:rsid w:val="004D47EB"/>
    <w:rsid w:val="004D4D40"/>
    <w:rsid w:val="005239BE"/>
    <w:rsid w:val="00543D80"/>
    <w:rsid w:val="005C07E5"/>
    <w:rsid w:val="005F5936"/>
    <w:rsid w:val="006222B5"/>
    <w:rsid w:val="00642CAF"/>
    <w:rsid w:val="0064381A"/>
    <w:rsid w:val="006535B2"/>
    <w:rsid w:val="00661222"/>
    <w:rsid w:val="00685C52"/>
    <w:rsid w:val="00696AC4"/>
    <w:rsid w:val="006B31EA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D4579"/>
    <w:rsid w:val="008E397C"/>
    <w:rsid w:val="008F2F4C"/>
    <w:rsid w:val="009116C6"/>
    <w:rsid w:val="00924486"/>
    <w:rsid w:val="009409FA"/>
    <w:rsid w:val="00943313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0626"/>
    <w:rsid w:val="00AF6F5F"/>
    <w:rsid w:val="00B01C34"/>
    <w:rsid w:val="00B268FB"/>
    <w:rsid w:val="00B34E35"/>
    <w:rsid w:val="00B473DD"/>
    <w:rsid w:val="00B53203"/>
    <w:rsid w:val="00B77360"/>
    <w:rsid w:val="00B84EAE"/>
    <w:rsid w:val="00BC2335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43F31"/>
    <w:rsid w:val="00D57D67"/>
    <w:rsid w:val="00D930A0"/>
    <w:rsid w:val="00DC0CEF"/>
    <w:rsid w:val="00DC6774"/>
    <w:rsid w:val="00E01C42"/>
    <w:rsid w:val="00E17F47"/>
    <w:rsid w:val="00E22C62"/>
    <w:rsid w:val="00E22FAF"/>
    <w:rsid w:val="00E23DCD"/>
    <w:rsid w:val="00E52260"/>
    <w:rsid w:val="00E568ED"/>
    <w:rsid w:val="00E72E84"/>
    <w:rsid w:val="00E85777"/>
    <w:rsid w:val="00E93949"/>
    <w:rsid w:val="00EC626C"/>
    <w:rsid w:val="00EE5869"/>
    <w:rsid w:val="00EE6C1C"/>
    <w:rsid w:val="00EF1DAA"/>
    <w:rsid w:val="00EF73D5"/>
    <w:rsid w:val="00F013C5"/>
    <w:rsid w:val="00F21186"/>
    <w:rsid w:val="00F21CEE"/>
    <w:rsid w:val="00F268FB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4CBCF81-D43E-42E0-9F02-D68AC14982D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BB93-B8AF-48A8-9327-2FB0682A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2021-04-26T10:03:00Z</cp:lastPrinted>
  <dcterms:created xsi:type="dcterms:W3CDTF">2021-04-26T08:39:00Z</dcterms:created>
  <dcterms:modified xsi:type="dcterms:W3CDTF">2021-04-26T10:03:00Z</dcterms:modified>
</cp:coreProperties>
</file>